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0640" w:rsidRPr="005F42BD" w:rsidRDefault="003C0640" w:rsidP="003C0640">
      <w:pPr>
        <w:rPr>
          <w:rFonts w:ascii="Times New Roman" w:eastAsia="Times New Roman" w:hAnsi="Times New Roman" w:cs="Times New Roman"/>
          <w:color w:val="000000"/>
          <w:sz w:val="28"/>
          <w:szCs w:val="28"/>
          <w:shd w:val="clear" w:color="auto" w:fill="FFFFFF"/>
          <w:lang w:val="uk-UA"/>
        </w:rPr>
      </w:pPr>
      <w:r w:rsidRPr="005F42BD">
        <w:rPr>
          <w:rFonts w:ascii="Times New Roman" w:hAnsi="Times New Roman" w:cs="Times New Roman"/>
          <w:sz w:val="28"/>
          <w:szCs w:val="28"/>
          <w:lang w:val="uk-UA"/>
        </w:rPr>
        <w:t>Тренінг «</w:t>
      </w:r>
      <w:r w:rsidRPr="005F42BD">
        <w:rPr>
          <w:rFonts w:ascii="Times New Roman" w:eastAsia="Times New Roman" w:hAnsi="Times New Roman" w:cs="Times New Roman"/>
          <w:b/>
          <w:color w:val="000000"/>
          <w:sz w:val="32"/>
          <w:szCs w:val="32"/>
          <w:shd w:val="clear" w:color="auto" w:fill="FFFFFF"/>
          <w:lang w:val="uk-UA"/>
        </w:rPr>
        <w:t xml:space="preserve">Використання відновних технік у  вирішенні </w:t>
      </w:r>
      <w:proofErr w:type="spellStart"/>
      <w:r w:rsidR="00754195" w:rsidRPr="005F42BD">
        <w:rPr>
          <w:rFonts w:ascii="Times New Roman" w:eastAsia="Times New Roman" w:hAnsi="Times New Roman" w:cs="Times New Roman"/>
          <w:b/>
          <w:color w:val="000000"/>
          <w:sz w:val="32"/>
          <w:szCs w:val="32"/>
          <w:shd w:val="clear" w:color="auto" w:fill="FFFFFF"/>
          <w:lang w:val="uk-UA"/>
        </w:rPr>
        <w:t>міжконфліктних</w:t>
      </w:r>
      <w:proofErr w:type="spellEnd"/>
      <w:r w:rsidR="00754195" w:rsidRPr="005F42BD">
        <w:rPr>
          <w:rFonts w:ascii="Times New Roman" w:eastAsia="Times New Roman" w:hAnsi="Times New Roman" w:cs="Times New Roman"/>
          <w:b/>
          <w:color w:val="000000"/>
          <w:sz w:val="32"/>
          <w:szCs w:val="32"/>
          <w:shd w:val="clear" w:color="auto" w:fill="FFFFFF"/>
          <w:lang w:val="uk-UA"/>
        </w:rPr>
        <w:t xml:space="preserve"> </w:t>
      </w:r>
      <w:r w:rsidRPr="005F42BD">
        <w:rPr>
          <w:rFonts w:ascii="Times New Roman" w:eastAsia="Times New Roman" w:hAnsi="Times New Roman" w:cs="Times New Roman"/>
          <w:b/>
          <w:color w:val="000000"/>
          <w:sz w:val="32"/>
          <w:szCs w:val="32"/>
          <w:shd w:val="clear" w:color="auto" w:fill="FFFFFF"/>
          <w:lang w:val="uk-UA"/>
        </w:rPr>
        <w:t>ситуацій»</w:t>
      </w:r>
    </w:p>
    <w:tbl>
      <w:tblPr>
        <w:tblStyle w:val="a3"/>
        <w:tblW w:w="0" w:type="auto"/>
        <w:tblLook w:val="04A0" w:firstRow="1" w:lastRow="0" w:firstColumn="1" w:lastColumn="0" w:noHBand="0" w:noVBand="1"/>
      </w:tblPr>
      <w:tblGrid>
        <w:gridCol w:w="555"/>
        <w:gridCol w:w="7921"/>
        <w:gridCol w:w="1803"/>
      </w:tblGrid>
      <w:tr w:rsidR="00AF4070" w:rsidRPr="005F42BD" w:rsidTr="00B60581">
        <w:tc>
          <w:tcPr>
            <w:tcW w:w="555" w:type="dxa"/>
          </w:tcPr>
          <w:p w:rsidR="00AF4070" w:rsidRPr="005F42BD" w:rsidRDefault="00AF4070" w:rsidP="00B60581">
            <w:pPr>
              <w:spacing w:line="276" w:lineRule="auto"/>
              <w:rPr>
                <w:rFonts w:ascii="Times New Roman" w:eastAsia="Times New Roman" w:hAnsi="Times New Roman" w:cs="Times New Roman"/>
                <w:color w:val="000000"/>
                <w:sz w:val="28"/>
                <w:szCs w:val="28"/>
                <w:shd w:val="clear" w:color="auto" w:fill="FFFFFF"/>
                <w:lang w:val="uk-UA"/>
              </w:rPr>
            </w:pPr>
            <w:r w:rsidRPr="005F42BD">
              <w:rPr>
                <w:rFonts w:ascii="Times New Roman" w:eastAsia="Times New Roman" w:hAnsi="Times New Roman" w:cs="Times New Roman"/>
                <w:color w:val="000000"/>
                <w:sz w:val="28"/>
                <w:szCs w:val="28"/>
                <w:shd w:val="clear" w:color="auto" w:fill="FFFFFF"/>
                <w:lang w:val="uk-UA"/>
              </w:rPr>
              <w:t>№</w:t>
            </w:r>
          </w:p>
          <w:p w:rsidR="00AF4070" w:rsidRPr="005F42BD" w:rsidRDefault="00AF4070" w:rsidP="00B60581">
            <w:pPr>
              <w:spacing w:line="276" w:lineRule="auto"/>
              <w:rPr>
                <w:rFonts w:ascii="Times New Roman" w:eastAsia="Times New Roman" w:hAnsi="Times New Roman" w:cs="Times New Roman"/>
                <w:color w:val="000000"/>
                <w:sz w:val="28"/>
                <w:szCs w:val="28"/>
                <w:shd w:val="clear" w:color="auto" w:fill="FFFFFF"/>
                <w:lang w:val="uk-UA"/>
              </w:rPr>
            </w:pPr>
            <w:r w:rsidRPr="005F42BD">
              <w:rPr>
                <w:rFonts w:ascii="Times New Roman" w:eastAsia="Times New Roman" w:hAnsi="Times New Roman" w:cs="Times New Roman"/>
                <w:color w:val="000000"/>
                <w:sz w:val="28"/>
                <w:szCs w:val="28"/>
                <w:shd w:val="clear" w:color="auto" w:fill="FFFFFF"/>
                <w:lang w:val="uk-UA"/>
              </w:rPr>
              <w:t>з/п</w:t>
            </w:r>
          </w:p>
        </w:tc>
        <w:tc>
          <w:tcPr>
            <w:tcW w:w="7921" w:type="dxa"/>
          </w:tcPr>
          <w:p w:rsidR="00AF4070" w:rsidRPr="005F42BD" w:rsidRDefault="00AF4070" w:rsidP="00B60581">
            <w:pPr>
              <w:spacing w:line="276" w:lineRule="auto"/>
              <w:jc w:val="center"/>
              <w:rPr>
                <w:rFonts w:ascii="Times New Roman" w:eastAsia="Times New Roman" w:hAnsi="Times New Roman" w:cs="Times New Roman"/>
                <w:color w:val="000000"/>
                <w:sz w:val="28"/>
                <w:szCs w:val="28"/>
                <w:shd w:val="clear" w:color="auto" w:fill="FFFFFF"/>
                <w:lang w:val="uk-UA"/>
              </w:rPr>
            </w:pPr>
            <w:r w:rsidRPr="005F42BD">
              <w:rPr>
                <w:rFonts w:ascii="Times New Roman" w:eastAsia="Times New Roman" w:hAnsi="Times New Roman" w:cs="Times New Roman"/>
                <w:color w:val="000000"/>
                <w:sz w:val="28"/>
                <w:szCs w:val="28"/>
                <w:shd w:val="clear" w:color="auto" w:fill="FFFFFF"/>
                <w:lang w:val="uk-UA"/>
              </w:rPr>
              <w:t xml:space="preserve">Вид роботи </w:t>
            </w:r>
          </w:p>
        </w:tc>
        <w:tc>
          <w:tcPr>
            <w:tcW w:w="1803" w:type="dxa"/>
          </w:tcPr>
          <w:p w:rsidR="00AF4070" w:rsidRPr="005F42BD" w:rsidRDefault="00AF4070" w:rsidP="00B60581">
            <w:pPr>
              <w:spacing w:line="276" w:lineRule="auto"/>
              <w:rPr>
                <w:rFonts w:ascii="Times New Roman" w:eastAsia="Times New Roman" w:hAnsi="Times New Roman" w:cs="Times New Roman"/>
                <w:color w:val="000000"/>
                <w:sz w:val="28"/>
                <w:szCs w:val="28"/>
                <w:shd w:val="clear" w:color="auto" w:fill="FFFFFF"/>
                <w:lang w:val="uk-UA"/>
              </w:rPr>
            </w:pPr>
            <w:r w:rsidRPr="005F42BD">
              <w:rPr>
                <w:rFonts w:ascii="Times New Roman" w:eastAsia="Times New Roman" w:hAnsi="Times New Roman" w:cs="Times New Roman"/>
                <w:color w:val="000000"/>
                <w:sz w:val="28"/>
                <w:szCs w:val="28"/>
                <w:shd w:val="clear" w:color="auto" w:fill="FFFFFF"/>
                <w:lang w:val="uk-UA"/>
              </w:rPr>
              <w:t xml:space="preserve">    Час </w:t>
            </w:r>
          </w:p>
        </w:tc>
      </w:tr>
      <w:tr w:rsidR="00AF4070" w:rsidRPr="005F42BD" w:rsidTr="00B60581">
        <w:tc>
          <w:tcPr>
            <w:tcW w:w="555" w:type="dxa"/>
          </w:tcPr>
          <w:p w:rsidR="00AF4070" w:rsidRPr="005F42BD" w:rsidRDefault="00AF4070" w:rsidP="00B60581">
            <w:pPr>
              <w:spacing w:line="276" w:lineRule="auto"/>
              <w:rPr>
                <w:rFonts w:ascii="Times New Roman" w:eastAsia="Times New Roman" w:hAnsi="Times New Roman" w:cs="Times New Roman"/>
                <w:color w:val="000000"/>
                <w:sz w:val="28"/>
                <w:szCs w:val="28"/>
                <w:shd w:val="clear" w:color="auto" w:fill="FFFFFF"/>
                <w:lang w:val="uk-UA"/>
              </w:rPr>
            </w:pPr>
          </w:p>
        </w:tc>
        <w:tc>
          <w:tcPr>
            <w:tcW w:w="7921" w:type="dxa"/>
          </w:tcPr>
          <w:p w:rsidR="00AF4070" w:rsidRPr="005F42BD" w:rsidRDefault="00AF4070" w:rsidP="00B60581">
            <w:pPr>
              <w:spacing w:line="276" w:lineRule="auto"/>
              <w:rPr>
                <w:rFonts w:ascii="Times New Roman" w:eastAsia="Times New Roman" w:hAnsi="Times New Roman" w:cs="Times New Roman"/>
                <w:b/>
                <w:color w:val="000000"/>
                <w:sz w:val="28"/>
                <w:szCs w:val="28"/>
                <w:shd w:val="clear" w:color="auto" w:fill="FFFFFF"/>
                <w:lang w:val="uk-UA"/>
              </w:rPr>
            </w:pPr>
            <w:r w:rsidRPr="005F42BD">
              <w:rPr>
                <w:rFonts w:ascii="Times New Roman" w:eastAsia="Times New Roman" w:hAnsi="Times New Roman" w:cs="Times New Roman"/>
                <w:b/>
                <w:color w:val="000000"/>
                <w:sz w:val="28"/>
                <w:szCs w:val="28"/>
                <w:shd w:val="clear" w:color="auto" w:fill="FFFFFF"/>
                <w:lang w:val="uk-UA"/>
              </w:rPr>
              <w:t>Вступна частина</w:t>
            </w:r>
          </w:p>
        </w:tc>
        <w:tc>
          <w:tcPr>
            <w:tcW w:w="1803" w:type="dxa"/>
          </w:tcPr>
          <w:p w:rsidR="00AF4070" w:rsidRPr="005F42BD" w:rsidRDefault="00AF4070" w:rsidP="00B60581">
            <w:pPr>
              <w:spacing w:line="276" w:lineRule="auto"/>
              <w:rPr>
                <w:rFonts w:ascii="Times New Roman" w:eastAsia="Times New Roman" w:hAnsi="Times New Roman" w:cs="Times New Roman"/>
                <w:color w:val="000000"/>
                <w:sz w:val="28"/>
                <w:szCs w:val="28"/>
                <w:shd w:val="clear" w:color="auto" w:fill="FFFFFF"/>
                <w:lang w:val="uk-UA"/>
              </w:rPr>
            </w:pPr>
          </w:p>
        </w:tc>
      </w:tr>
      <w:tr w:rsidR="00AF4070" w:rsidRPr="005F42BD" w:rsidTr="00B60581">
        <w:tc>
          <w:tcPr>
            <w:tcW w:w="555" w:type="dxa"/>
          </w:tcPr>
          <w:p w:rsidR="00AF4070" w:rsidRPr="005F42BD" w:rsidRDefault="00AF4070" w:rsidP="00B60581">
            <w:pPr>
              <w:spacing w:line="276" w:lineRule="auto"/>
              <w:rPr>
                <w:rFonts w:ascii="Times New Roman" w:eastAsia="Times New Roman" w:hAnsi="Times New Roman" w:cs="Times New Roman"/>
                <w:color w:val="000000"/>
                <w:sz w:val="28"/>
                <w:szCs w:val="28"/>
                <w:shd w:val="clear" w:color="auto" w:fill="FFFFFF"/>
                <w:lang w:val="uk-UA"/>
              </w:rPr>
            </w:pPr>
            <w:r w:rsidRPr="005F42BD">
              <w:rPr>
                <w:rFonts w:ascii="Times New Roman" w:eastAsia="Times New Roman" w:hAnsi="Times New Roman" w:cs="Times New Roman"/>
                <w:color w:val="000000"/>
                <w:sz w:val="28"/>
                <w:szCs w:val="28"/>
                <w:shd w:val="clear" w:color="auto" w:fill="FFFFFF"/>
                <w:lang w:val="uk-UA"/>
              </w:rPr>
              <w:t>1.</w:t>
            </w:r>
          </w:p>
        </w:tc>
        <w:tc>
          <w:tcPr>
            <w:tcW w:w="7921" w:type="dxa"/>
          </w:tcPr>
          <w:p w:rsidR="00AF4070" w:rsidRPr="005F42BD" w:rsidRDefault="00AF4070" w:rsidP="00B60581">
            <w:pPr>
              <w:spacing w:line="276" w:lineRule="auto"/>
              <w:rPr>
                <w:rFonts w:ascii="Times New Roman" w:eastAsia="Times New Roman" w:hAnsi="Times New Roman" w:cs="Times New Roman"/>
                <w:color w:val="000000"/>
                <w:sz w:val="28"/>
                <w:szCs w:val="28"/>
                <w:shd w:val="clear" w:color="auto" w:fill="FFFFFF"/>
                <w:lang w:val="uk-UA"/>
              </w:rPr>
            </w:pPr>
            <w:r w:rsidRPr="005F42BD">
              <w:rPr>
                <w:rFonts w:ascii="Times New Roman" w:eastAsia="Times New Roman" w:hAnsi="Times New Roman" w:cs="Times New Roman"/>
                <w:color w:val="000000"/>
                <w:sz w:val="28"/>
                <w:szCs w:val="28"/>
                <w:shd w:val="clear" w:color="auto" w:fill="FFFFFF"/>
                <w:lang w:val="uk-UA"/>
              </w:rPr>
              <w:t>Вступне слово тренера</w:t>
            </w:r>
          </w:p>
        </w:tc>
        <w:tc>
          <w:tcPr>
            <w:tcW w:w="1803" w:type="dxa"/>
          </w:tcPr>
          <w:p w:rsidR="00AF4070" w:rsidRPr="005F42BD" w:rsidRDefault="00AF4070" w:rsidP="00B60581">
            <w:pPr>
              <w:spacing w:line="276" w:lineRule="auto"/>
              <w:rPr>
                <w:rFonts w:ascii="Times New Roman" w:eastAsia="Times New Roman" w:hAnsi="Times New Roman" w:cs="Times New Roman"/>
                <w:color w:val="000000"/>
                <w:sz w:val="28"/>
                <w:szCs w:val="28"/>
                <w:shd w:val="clear" w:color="auto" w:fill="FFFFFF"/>
                <w:lang w:val="uk-UA"/>
              </w:rPr>
            </w:pPr>
            <w:r w:rsidRPr="005F42BD">
              <w:rPr>
                <w:rFonts w:ascii="Times New Roman" w:eastAsia="Times New Roman" w:hAnsi="Times New Roman" w:cs="Times New Roman"/>
                <w:color w:val="000000"/>
                <w:sz w:val="28"/>
                <w:szCs w:val="28"/>
                <w:shd w:val="clear" w:color="auto" w:fill="FFFFFF"/>
                <w:lang w:val="uk-UA"/>
              </w:rPr>
              <w:t xml:space="preserve">5 </w:t>
            </w:r>
            <w:proofErr w:type="spellStart"/>
            <w:r w:rsidRPr="005F42BD">
              <w:rPr>
                <w:rFonts w:ascii="Times New Roman" w:eastAsia="Times New Roman" w:hAnsi="Times New Roman" w:cs="Times New Roman"/>
                <w:color w:val="000000"/>
                <w:sz w:val="28"/>
                <w:szCs w:val="28"/>
                <w:shd w:val="clear" w:color="auto" w:fill="FFFFFF"/>
                <w:lang w:val="uk-UA"/>
              </w:rPr>
              <w:t>хв</w:t>
            </w:r>
            <w:proofErr w:type="spellEnd"/>
          </w:p>
        </w:tc>
      </w:tr>
      <w:tr w:rsidR="00AF4070" w:rsidRPr="005F42BD" w:rsidTr="00B60581">
        <w:tc>
          <w:tcPr>
            <w:tcW w:w="555" w:type="dxa"/>
          </w:tcPr>
          <w:p w:rsidR="00AF4070" w:rsidRPr="005F42BD" w:rsidRDefault="00AF4070" w:rsidP="00B60581">
            <w:pPr>
              <w:spacing w:line="276" w:lineRule="auto"/>
              <w:rPr>
                <w:rFonts w:ascii="Times New Roman" w:eastAsia="Times New Roman" w:hAnsi="Times New Roman" w:cs="Times New Roman"/>
                <w:color w:val="000000"/>
                <w:sz w:val="28"/>
                <w:szCs w:val="28"/>
                <w:shd w:val="clear" w:color="auto" w:fill="FFFFFF"/>
                <w:lang w:val="uk-UA"/>
              </w:rPr>
            </w:pPr>
            <w:r w:rsidRPr="005F42BD">
              <w:rPr>
                <w:rFonts w:ascii="Times New Roman" w:eastAsia="Times New Roman" w:hAnsi="Times New Roman" w:cs="Times New Roman"/>
                <w:color w:val="000000"/>
                <w:sz w:val="28"/>
                <w:szCs w:val="28"/>
                <w:shd w:val="clear" w:color="auto" w:fill="FFFFFF"/>
                <w:lang w:val="uk-UA"/>
              </w:rPr>
              <w:t>2.</w:t>
            </w:r>
          </w:p>
        </w:tc>
        <w:tc>
          <w:tcPr>
            <w:tcW w:w="7921" w:type="dxa"/>
          </w:tcPr>
          <w:p w:rsidR="00AF4070" w:rsidRPr="005F42BD" w:rsidRDefault="00AF4070" w:rsidP="00B60581">
            <w:pPr>
              <w:spacing w:line="276" w:lineRule="auto"/>
              <w:rPr>
                <w:rFonts w:ascii="Times New Roman" w:eastAsia="Times New Roman" w:hAnsi="Times New Roman" w:cs="Times New Roman"/>
                <w:color w:val="000000"/>
                <w:sz w:val="28"/>
                <w:szCs w:val="28"/>
                <w:shd w:val="clear" w:color="auto" w:fill="FFFFFF"/>
                <w:lang w:val="uk-UA"/>
              </w:rPr>
            </w:pPr>
            <w:r w:rsidRPr="005F42BD">
              <w:rPr>
                <w:rFonts w:ascii="Times New Roman" w:eastAsia="Times New Roman" w:hAnsi="Times New Roman" w:cs="Times New Roman"/>
                <w:color w:val="000000"/>
                <w:sz w:val="28"/>
                <w:szCs w:val="28"/>
                <w:shd w:val="clear" w:color="auto" w:fill="FFFFFF"/>
                <w:lang w:val="uk-UA"/>
              </w:rPr>
              <w:t>Знайомство учасників тренінгу. Вправа «Клубок»</w:t>
            </w:r>
          </w:p>
        </w:tc>
        <w:tc>
          <w:tcPr>
            <w:tcW w:w="1803" w:type="dxa"/>
          </w:tcPr>
          <w:p w:rsidR="00AF4070" w:rsidRPr="005F42BD" w:rsidRDefault="00AF4070" w:rsidP="00B60581">
            <w:pPr>
              <w:spacing w:line="276" w:lineRule="auto"/>
              <w:rPr>
                <w:rFonts w:ascii="Times New Roman" w:eastAsia="Times New Roman" w:hAnsi="Times New Roman" w:cs="Times New Roman"/>
                <w:color w:val="000000"/>
                <w:sz w:val="28"/>
                <w:szCs w:val="28"/>
                <w:shd w:val="clear" w:color="auto" w:fill="FFFFFF"/>
                <w:lang w:val="uk-UA"/>
              </w:rPr>
            </w:pPr>
            <w:r w:rsidRPr="005F42BD">
              <w:rPr>
                <w:rFonts w:ascii="Times New Roman" w:eastAsia="Times New Roman" w:hAnsi="Times New Roman" w:cs="Times New Roman"/>
                <w:color w:val="000000"/>
                <w:sz w:val="28"/>
                <w:szCs w:val="28"/>
                <w:shd w:val="clear" w:color="auto" w:fill="FFFFFF"/>
                <w:lang w:val="uk-UA"/>
              </w:rPr>
              <w:t xml:space="preserve">10 </w:t>
            </w:r>
            <w:proofErr w:type="spellStart"/>
            <w:r w:rsidRPr="005F42BD">
              <w:rPr>
                <w:rFonts w:ascii="Times New Roman" w:eastAsia="Times New Roman" w:hAnsi="Times New Roman" w:cs="Times New Roman"/>
                <w:color w:val="000000"/>
                <w:sz w:val="28"/>
                <w:szCs w:val="28"/>
                <w:shd w:val="clear" w:color="auto" w:fill="FFFFFF"/>
                <w:lang w:val="uk-UA"/>
              </w:rPr>
              <w:t>хв</w:t>
            </w:r>
            <w:proofErr w:type="spellEnd"/>
          </w:p>
        </w:tc>
      </w:tr>
      <w:tr w:rsidR="00AF4070" w:rsidRPr="005F42BD" w:rsidTr="00B60581">
        <w:tc>
          <w:tcPr>
            <w:tcW w:w="555" w:type="dxa"/>
          </w:tcPr>
          <w:p w:rsidR="00AF4070" w:rsidRPr="005F42BD" w:rsidRDefault="00AF4070" w:rsidP="00B60581">
            <w:pPr>
              <w:spacing w:line="276" w:lineRule="auto"/>
              <w:rPr>
                <w:rFonts w:ascii="Times New Roman" w:eastAsia="Times New Roman" w:hAnsi="Times New Roman" w:cs="Times New Roman"/>
                <w:color w:val="000000"/>
                <w:sz w:val="28"/>
                <w:szCs w:val="28"/>
                <w:shd w:val="clear" w:color="auto" w:fill="FFFFFF"/>
                <w:lang w:val="uk-UA"/>
              </w:rPr>
            </w:pPr>
            <w:r w:rsidRPr="005F42BD">
              <w:rPr>
                <w:rFonts w:ascii="Times New Roman" w:eastAsia="Times New Roman" w:hAnsi="Times New Roman" w:cs="Times New Roman"/>
                <w:color w:val="000000"/>
                <w:sz w:val="28"/>
                <w:szCs w:val="28"/>
                <w:shd w:val="clear" w:color="auto" w:fill="FFFFFF"/>
                <w:lang w:val="uk-UA"/>
              </w:rPr>
              <w:t>3.</w:t>
            </w:r>
          </w:p>
        </w:tc>
        <w:tc>
          <w:tcPr>
            <w:tcW w:w="7921" w:type="dxa"/>
          </w:tcPr>
          <w:p w:rsidR="00AF4070" w:rsidRPr="005F42BD" w:rsidRDefault="00AF4070" w:rsidP="00B60581">
            <w:pPr>
              <w:spacing w:line="276" w:lineRule="auto"/>
              <w:rPr>
                <w:rFonts w:ascii="Times New Roman" w:eastAsia="Times New Roman" w:hAnsi="Times New Roman" w:cs="Times New Roman"/>
                <w:color w:val="000000"/>
                <w:sz w:val="28"/>
                <w:szCs w:val="28"/>
                <w:shd w:val="clear" w:color="auto" w:fill="FFFFFF"/>
                <w:lang w:val="uk-UA"/>
              </w:rPr>
            </w:pPr>
            <w:r w:rsidRPr="005F42BD">
              <w:rPr>
                <w:rFonts w:ascii="Times New Roman" w:eastAsia="Times New Roman" w:hAnsi="Times New Roman" w:cs="Times New Roman"/>
                <w:color w:val="000000"/>
                <w:sz w:val="28"/>
                <w:szCs w:val="28"/>
                <w:shd w:val="clear" w:color="auto" w:fill="FFFFFF"/>
                <w:lang w:val="uk-UA"/>
              </w:rPr>
              <w:t>Правила роботи групи</w:t>
            </w:r>
          </w:p>
        </w:tc>
        <w:tc>
          <w:tcPr>
            <w:tcW w:w="1803" w:type="dxa"/>
          </w:tcPr>
          <w:p w:rsidR="00AF4070" w:rsidRPr="005F42BD" w:rsidRDefault="00AF4070" w:rsidP="00B60581">
            <w:pPr>
              <w:spacing w:line="276" w:lineRule="auto"/>
              <w:rPr>
                <w:rFonts w:ascii="Times New Roman" w:eastAsia="Times New Roman" w:hAnsi="Times New Roman" w:cs="Times New Roman"/>
                <w:color w:val="000000"/>
                <w:sz w:val="28"/>
                <w:szCs w:val="28"/>
                <w:shd w:val="clear" w:color="auto" w:fill="FFFFFF"/>
                <w:lang w:val="uk-UA"/>
              </w:rPr>
            </w:pPr>
            <w:r w:rsidRPr="005F42BD">
              <w:rPr>
                <w:rFonts w:ascii="Times New Roman" w:eastAsia="Times New Roman" w:hAnsi="Times New Roman" w:cs="Times New Roman"/>
                <w:color w:val="000000"/>
                <w:sz w:val="28"/>
                <w:szCs w:val="28"/>
                <w:shd w:val="clear" w:color="auto" w:fill="FFFFFF"/>
                <w:lang w:val="uk-UA"/>
              </w:rPr>
              <w:t xml:space="preserve">3-5 </w:t>
            </w:r>
            <w:proofErr w:type="spellStart"/>
            <w:r w:rsidRPr="005F42BD">
              <w:rPr>
                <w:rFonts w:ascii="Times New Roman" w:eastAsia="Times New Roman" w:hAnsi="Times New Roman" w:cs="Times New Roman"/>
                <w:color w:val="000000"/>
                <w:sz w:val="28"/>
                <w:szCs w:val="28"/>
                <w:shd w:val="clear" w:color="auto" w:fill="FFFFFF"/>
                <w:lang w:val="uk-UA"/>
              </w:rPr>
              <w:t>хв</w:t>
            </w:r>
            <w:proofErr w:type="spellEnd"/>
          </w:p>
        </w:tc>
      </w:tr>
      <w:tr w:rsidR="00AF4070" w:rsidRPr="005F42BD" w:rsidTr="00B60581">
        <w:tc>
          <w:tcPr>
            <w:tcW w:w="555" w:type="dxa"/>
          </w:tcPr>
          <w:p w:rsidR="00AF4070" w:rsidRPr="005F42BD" w:rsidRDefault="00AF4070" w:rsidP="00B60581">
            <w:pPr>
              <w:spacing w:line="276" w:lineRule="auto"/>
              <w:rPr>
                <w:rFonts w:ascii="Times New Roman" w:eastAsia="Times New Roman" w:hAnsi="Times New Roman" w:cs="Times New Roman"/>
                <w:color w:val="000000"/>
                <w:sz w:val="28"/>
                <w:szCs w:val="28"/>
                <w:shd w:val="clear" w:color="auto" w:fill="FFFFFF"/>
                <w:lang w:val="uk-UA"/>
              </w:rPr>
            </w:pPr>
            <w:r w:rsidRPr="005F42BD">
              <w:rPr>
                <w:rFonts w:ascii="Times New Roman" w:eastAsia="Times New Roman" w:hAnsi="Times New Roman" w:cs="Times New Roman"/>
                <w:color w:val="000000"/>
                <w:sz w:val="28"/>
                <w:szCs w:val="28"/>
                <w:shd w:val="clear" w:color="auto" w:fill="FFFFFF"/>
                <w:lang w:val="uk-UA"/>
              </w:rPr>
              <w:t>4.</w:t>
            </w:r>
          </w:p>
        </w:tc>
        <w:tc>
          <w:tcPr>
            <w:tcW w:w="7921" w:type="dxa"/>
          </w:tcPr>
          <w:p w:rsidR="00AF4070" w:rsidRPr="005F42BD" w:rsidRDefault="00AF4070" w:rsidP="00B60581">
            <w:pPr>
              <w:spacing w:line="276" w:lineRule="auto"/>
              <w:rPr>
                <w:rFonts w:ascii="Times New Roman" w:eastAsia="Times New Roman" w:hAnsi="Times New Roman" w:cs="Times New Roman"/>
                <w:color w:val="000000"/>
                <w:sz w:val="28"/>
                <w:szCs w:val="28"/>
                <w:shd w:val="clear" w:color="auto" w:fill="FFFFFF"/>
                <w:lang w:val="uk-UA"/>
              </w:rPr>
            </w:pPr>
            <w:r w:rsidRPr="005F42BD">
              <w:rPr>
                <w:rFonts w:ascii="Times New Roman" w:eastAsia="Times New Roman" w:hAnsi="Times New Roman" w:cs="Times New Roman"/>
                <w:color w:val="000000"/>
                <w:sz w:val="28"/>
                <w:szCs w:val="28"/>
                <w:shd w:val="clear" w:color="auto" w:fill="FFFFFF"/>
                <w:lang w:val="uk-UA"/>
              </w:rPr>
              <w:t>Вправа  «Визначення   очікувань»</w:t>
            </w:r>
          </w:p>
        </w:tc>
        <w:tc>
          <w:tcPr>
            <w:tcW w:w="1803" w:type="dxa"/>
          </w:tcPr>
          <w:p w:rsidR="00AF4070" w:rsidRPr="005F42BD" w:rsidRDefault="00AF4070" w:rsidP="00B60581">
            <w:pPr>
              <w:spacing w:line="276" w:lineRule="auto"/>
              <w:rPr>
                <w:rFonts w:ascii="Times New Roman" w:eastAsia="Times New Roman" w:hAnsi="Times New Roman" w:cs="Times New Roman"/>
                <w:color w:val="000000"/>
                <w:sz w:val="28"/>
                <w:szCs w:val="28"/>
                <w:shd w:val="clear" w:color="auto" w:fill="FFFFFF"/>
                <w:lang w:val="uk-UA"/>
              </w:rPr>
            </w:pPr>
            <w:r w:rsidRPr="005F42BD">
              <w:rPr>
                <w:rFonts w:ascii="Times New Roman" w:eastAsia="Times New Roman" w:hAnsi="Times New Roman" w:cs="Times New Roman"/>
                <w:color w:val="000000"/>
                <w:sz w:val="28"/>
                <w:szCs w:val="28"/>
                <w:shd w:val="clear" w:color="auto" w:fill="FFFFFF"/>
                <w:lang w:val="uk-UA"/>
              </w:rPr>
              <w:t xml:space="preserve">10 </w:t>
            </w:r>
            <w:proofErr w:type="spellStart"/>
            <w:r w:rsidRPr="005F42BD">
              <w:rPr>
                <w:rFonts w:ascii="Times New Roman" w:eastAsia="Times New Roman" w:hAnsi="Times New Roman" w:cs="Times New Roman"/>
                <w:color w:val="000000"/>
                <w:sz w:val="28"/>
                <w:szCs w:val="28"/>
                <w:shd w:val="clear" w:color="auto" w:fill="FFFFFF"/>
                <w:lang w:val="uk-UA"/>
              </w:rPr>
              <w:t>хв</w:t>
            </w:r>
            <w:proofErr w:type="spellEnd"/>
          </w:p>
        </w:tc>
      </w:tr>
      <w:tr w:rsidR="00AF4070" w:rsidRPr="005F42BD" w:rsidTr="00B60581">
        <w:tc>
          <w:tcPr>
            <w:tcW w:w="555" w:type="dxa"/>
          </w:tcPr>
          <w:p w:rsidR="00AF4070" w:rsidRPr="005F42BD" w:rsidRDefault="00AF4070" w:rsidP="00B60581">
            <w:pPr>
              <w:spacing w:line="276" w:lineRule="auto"/>
              <w:rPr>
                <w:rFonts w:ascii="Times New Roman" w:eastAsia="Times New Roman" w:hAnsi="Times New Roman" w:cs="Times New Roman"/>
                <w:color w:val="000000"/>
                <w:sz w:val="28"/>
                <w:szCs w:val="28"/>
                <w:shd w:val="clear" w:color="auto" w:fill="FFFFFF"/>
                <w:lang w:val="uk-UA"/>
              </w:rPr>
            </w:pPr>
          </w:p>
        </w:tc>
        <w:tc>
          <w:tcPr>
            <w:tcW w:w="7921" w:type="dxa"/>
          </w:tcPr>
          <w:p w:rsidR="00AF4070" w:rsidRPr="005F42BD" w:rsidRDefault="00AF4070" w:rsidP="00B60581">
            <w:pPr>
              <w:spacing w:line="276" w:lineRule="auto"/>
              <w:rPr>
                <w:rFonts w:ascii="Times New Roman" w:eastAsia="Times New Roman" w:hAnsi="Times New Roman" w:cs="Times New Roman"/>
                <w:b/>
                <w:color w:val="000000"/>
                <w:sz w:val="28"/>
                <w:szCs w:val="28"/>
                <w:shd w:val="clear" w:color="auto" w:fill="FFFFFF"/>
                <w:lang w:val="uk-UA"/>
              </w:rPr>
            </w:pPr>
            <w:r w:rsidRPr="005F42BD">
              <w:rPr>
                <w:rFonts w:ascii="Times New Roman" w:eastAsia="Times New Roman" w:hAnsi="Times New Roman" w:cs="Times New Roman"/>
                <w:b/>
                <w:color w:val="000000"/>
                <w:sz w:val="28"/>
                <w:szCs w:val="28"/>
                <w:shd w:val="clear" w:color="auto" w:fill="FFFFFF"/>
                <w:lang w:val="uk-UA"/>
              </w:rPr>
              <w:t>Основна частина</w:t>
            </w:r>
          </w:p>
        </w:tc>
        <w:tc>
          <w:tcPr>
            <w:tcW w:w="1803" w:type="dxa"/>
          </w:tcPr>
          <w:p w:rsidR="00AF4070" w:rsidRPr="005F42BD" w:rsidRDefault="00AF4070" w:rsidP="00B60581">
            <w:pPr>
              <w:spacing w:line="276" w:lineRule="auto"/>
              <w:rPr>
                <w:rFonts w:ascii="Times New Roman" w:eastAsia="Times New Roman" w:hAnsi="Times New Roman" w:cs="Times New Roman"/>
                <w:color w:val="000000"/>
                <w:sz w:val="28"/>
                <w:szCs w:val="28"/>
                <w:shd w:val="clear" w:color="auto" w:fill="FFFFFF"/>
                <w:lang w:val="uk-UA"/>
              </w:rPr>
            </w:pPr>
          </w:p>
        </w:tc>
      </w:tr>
      <w:tr w:rsidR="00AF4070" w:rsidRPr="005F42BD" w:rsidTr="00B60581">
        <w:tc>
          <w:tcPr>
            <w:tcW w:w="555" w:type="dxa"/>
          </w:tcPr>
          <w:p w:rsidR="00AF4070" w:rsidRPr="005F42BD" w:rsidRDefault="00AF4070" w:rsidP="00B60581">
            <w:pPr>
              <w:spacing w:line="276" w:lineRule="auto"/>
              <w:rPr>
                <w:rFonts w:ascii="Times New Roman" w:eastAsia="Times New Roman" w:hAnsi="Times New Roman" w:cs="Times New Roman"/>
                <w:color w:val="000000"/>
                <w:sz w:val="28"/>
                <w:szCs w:val="28"/>
                <w:shd w:val="clear" w:color="auto" w:fill="FFFFFF"/>
                <w:lang w:val="uk-UA"/>
              </w:rPr>
            </w:pPr>
            <w:r w:rsidRPr="005F42BD">
              <w:rPr>
                <w:rFonts w:ascii="Times New Roman" w:eastAsia="Times New Roman" w:hAnsi="Times New Roman" w:cs="Times New Roman"/>
                <w:color w:val="000000"/>
                <w:sz w:val="28"/>
                <w:szCs w:val="28"/>
                <w:shd w:val="clear" w:color="auto" w:fill="FFFFFF"/>
                <w:lang w:val="uk-UA"/>
              </w:rPr>
              <w:t>5.</w:t>
            </w:r>
          </w:p>
        </w:tc>
        <w:tc>
          <w:tcPr>
            <w:tcW w:w="7921" w:type="dxa"/>
          </w:tcPr>
          <w:p w:rsidR="00AF4070" w:rsidRPr="005F42BD" w:rsidRDefault="00AF4070" w:rsidP="00B60581">
            <w:pPr>
              <w:tabs>
                <w:tab w:val="left" w:pos="-540"/>
              </w:tabs>
              <w:spacing w:line="276" w:lineRule="auto"/>
              <w:rPr>
                <w:rFonts w:ascii="Times New Roman" w:eastAsia="Times New Roman" w:hAnsi="Times New Roman" w:cs="Times New Roman"/>
                <w:color w:val="000000"/>
                <w:sz w:val="28"/>
                <w:szCs w:val="28"/>
                <w:shd w:val="clear" w:color="auto" w:fill="FFFFFF"/>
                <w:lang w:val="uk-UA"/>
              </w:rPr>
            </w:pPr>
            <w:r w:rsidRPr="005F42BD">
              <w:rPr>
                <w:rFonts w:ascii="Times New Roman" w:eastAsia="Times New Roman" w:hAnsi="Times New Roman" w:cs="Times New Roman"/>
                <w:color w:val="000000"/>
                <w:sz w:val="28"/>
                <w:szCs w:val="28"/>
                <w:shd w:val="clear" w:color="auto" w:fill="FFFFFF"/>
                <w:lang w:val="uk-UA"/>
              </w:rPr>
              <w:t>Інформаційне повідомлення  техніка «</w:t>
            </w:r>
            <w:r w:rsidRPr="005F42BD">
              <w:rPr>
                <w:rFonts w:ascii="Times New Roman" w:eastAsia="Times New Roman" w:hAnsi="Times New Roman" w:cs="Times New Roman"/>
                <w:sz w:val="28"/>
                <w:szCs w:val="28"/>
                <w:lang w:val="uk-UA" w:eastAsia="en-US"/>
              </w:rPr>
              <w:t>Коло</w:t>
            </w:r>
            <w:r w:rsidR="00754195" w:rsidRPr="005F42BD">
              <w:rPr>
                <w:rFonts w:ascii="Times New Roman" w:eastAsia="Times New Roman" w:hAnsi="Times New Roman" w:cs="Times New Roman"/>
                <w:sz w:val="28"/>
                <w:szCs w:val="28"/>
                <w:lang w:val="uk-UA" w:eastAsia="en-US"/>
              </w:rPr>
              <w:t xml:space="preserve"> </w:t>
            </w:r>
            <w:r w:rsidRPr="005F42BD">
              <w:rPr>
                <w:rFonts w:ascii="Times New Roman" w:eastAsia="Times New Roman" w:hAnsi="Times New Roman" w:cs="Times New Roman"/>
                <w:sz w:val="28"/>
                <w:szCs w:val="28"/>
                <w:lang w:val="uk-UA" w:eastAsia="en-US"/>
              </w:rPr>
              <w:t>цінностей/презентаційне Коло. Історія та правила. Досвід участі»</w:t>
            </w:r>
          </w:p>
        </w:tc>
        <w:tc>
          <w:tcPr>
            <w:tcW w:w="1803" w:type="dxa"/>
          </w:tcPr>
          <w:p w:rsidR="00AF4070" w:rsidRPr="005F42BD" w:rsidRDefault="00AF4070" w:rsidP="00B60581">
            <w:pPr>
              <w:spacing w:line="276" w:lineRule="auto"/>
              <w:rPr>
                <w:rFonts w:ascii="Times New Roman" w:eastAsia="Times New Roman" w:hAnsi="Times New Roman" w:cs="Times New Roman"/>
                <w:color w:val="000000"/>
                <w:sz w:val="28"/>
                <w:szCs w:val="28"/>
                <w:shd w:val="clear" w:color="auto" w:fill="FFFFFF"/>
                <w:lang w:val="uk-UA"/>
              </w:rPr>
            </w:pPr>
            <w:r w:rsidRPr="005F42BD">
              <w:rPr>
                <w:rFonts w:ascii="Times New Roman" w:eastAsia="Times New Roman" w:hAnsi="Times New Roman" w:cs="Times New Roman"/>
                <w:color w:val="000000"/>
                <w:sz w:val="28"/>
                <w:szCs w:val="28"/>
                <w:shd w:val="clear" w:color="auto" w:fill="FFFFFF"/>
                <w:lang w:val="uk-UA"/>
              </w:rPr>
              <w:t xml:space="preserve">1 </w:t>
            </w:r>
            <w:proofErr w:type="spellStart"/>
            <w:r w:rsidRPr="005F42BD">
              <w:rPr>
                <w:rFonts w:ascii="Times New Roman" w:eastAsia="Times New Roman" w:hAnsi="Times New Roman" w:cs="Times New Roman"/>
                <w:color w:val="000000"/>
                <w:sz w:val="28"/>
                <w:szCs w:val="28"/>
                <w:shd w:val="clear" w:color="auto" w:fill="FFFFFF"/>
                <w:lang w:val="uk-UA"/>
              </w:rPr>
              <w:t>год</w:t>
            </w:r>
            <w:proofErr w:type="spellEnd"/>
            <w:r w:rsidRPr="005F42BD">
              <w:rPr>
                <w:rFonts w:ascii="Times New Roman" w:eastAsia="Times New Roman" w:hAnsi="Times New Roman" w:cs="Times New Roman"/>
                <w:color w:val="000000"/>
                <w:sz w:val="28"/>
                <w:szCs w:val="28"/>
                <w:shd w:val="clear" w:color="auto" w:fill="FFFFFF"/>
                <w:lang w:val="uk-UA"/>
              </w:rPr>
              <w:t xml:space="preserve"> 15 </w:t>
            </w:r>
            <w:proofErr w:type="spellStart"/>
            <w:r w:rsidRPr="005F42BD">
              <w:rPr>
                <w:rFonts w:ascii="Times New Roman" w:eastAsia="Times New Roman" w:hAnsi="Times New Roman" w:cs="Times New Roman"/>
                <w:color w:val="000000"/>
                <w:sz w:val="28"/>
                <w:szCs w:val="28"/>
                <w:shd w:val="clear" w:color="auto" w:fill="FFFFFF"/>
                <w:lang w:val="uk-UA"/>
              </w:rPr>
              <w:t>хв</w:t>
            </w:r>
            <w:proofErr w:type="spellEnd"/>
          </w:p>
        </w:tc>
      </w:tr>
      <w:tr w:rsidR="00AF4070" w:rsidRPr="005F42BD" w:rsidTr="00B60581">
        <w:tc>
          <w:tcPr>
            <w:tcW w:w="555" w:type="dxa"/>
          </w:tcPr>
          <w:p w:rsidR="00AF4070" w:rsidRPr="005F42BD" w:rsidRDefault="00AF4070" w:rsidP="00B60581">
            <w:pPr>
              <w:spacing w:line="276" w:lineRule="auto"/>
              <w:rPr>
                <w:rFonts w:ascii="Times New Roman" w:eastAsia="Times New Roman" w:hAnsi="Times New Roman" w:cs="Times New Roman"/>
                <w:color w:val="000000"/>
                <w:sz w:val="28"/>
                <w:szCs w:val="28"/>
                <w:shd w:val="clear" w:color="auto" w:fill="FFFFFF"/>
                <w:lang w:val="uk-UA"/>
              </w:rPr>
            </w:pPr>
            <w:r w:rsidRPr="005F42BD">
              <w:rPr>
                <w:rFonts w:ascii="Times New Roman" w:eastAsia="Times New Roman" w:hAnsi="Times New Roman" w:cs="Times New Roman"/>
                <w:color w:val="000000"/>
                <w:sz w:val="28"/>
                <w:szCs w:val="28"/>
                <w:shd w:val="clear" w:color="auto" w:fill="FFFFFF"/>
                <w:lang w:val="uk-UA"/>
              </w:rPr>
              <w:t>6.</w:t>
            </w:r>
          </w:p>
        </w:tc>
        <w:tc>
          <w:tcPr>
            <w:tcW w:w="7921" w:type="dxa"/>
          </w:tcPr>
          <w:p w:rsidR="00AF4070" w:rsidRPr="005F42BD" w:rsidRDefault="00AF4070" w:rsidP="00B60581">
            <w:pPr>
              <w:spacing w:line="276" w:lineRule="auto"/>
              <w:rPr>
                <w:rFonts w:ascii="Times New Roman" w:eastAsia="Times New Roman" w:hAnsi="Times New Roman" w:cs="Times New Roman"/>
                <w:color w:val="000000"/>
                <w:sz w:val="28"/>
                <w:szCs w:val="28"/>
                <w:shd w:val="clear" w:color="auto" w:fill="FFFFFF"/>
                <w:lang w:val="uk-UA"/>
              </w:rPr>
            </w:pPr>
            <w:proofErr w:type="spellStart"/>
            <w:r w:rsidRPr="005F42BD">
              <w:rPr>
                <w:rFonts w:ascii="Times New Roman" w:eastAsia="Times New Roman" w:hAnsi="Times New Roman" w:cs="Times New Roman"/>
                <w:color w:val="000000"/>
                <w:sz w:val="28"/>
                <w:szCs w:val="28"/>
                <w:shd w:val="clear" w:color="auto" w:fill="FFFFFF"/>
                <w:lang w:val="uk-UA"/>
              </w:rPr>
              <w:t>Вправа-руханка</w:t>
            </w:r>
            <w:proofErr w:type="spellEnd"/>
            <w:r w:rsidRPr="005F42BD">
              <w:rPr>
                <w:rFonts w:ascii="Times New Roman" w:eastAsia="Times New Roman" w:hAnsi="Times New Roman" w:cs="Times New Roman"/>
                <w:color w:val="000000"/>
                <w:sz w:val="28"/>
                <w:szCs w:val="28"/>
                <w:shd w:val="clear" w:color="auto" w:fill="FFFFFF"/>
                <w:lang w:val="uk-UA"/>
              </w:rPr>
              <w:t xml:space="preserve"> «Килимок»</w:t>
            </w:r>
          </w:p>
        </w:tc>
        <w:tc>
          <w:tcPr>
            <w:tcW w:w="1803" w:type="dxa"/>
          </w:tcPr>
          <w:p w:rsidR="00AF4070" w:rsidRPr="005F42BD" w:rsidRDefault="00AF4070" w:rsidP="00B60581">
            <w:pPr>
              <w:spacing w:line="276" w:lineRule="auto"/>
              <w:rPr>
                <w:rFonts w:ascii="Times New Roman" w:eastAsia="Times New Roman" w:hAnsi="Times New Roman" w:cs="Times New Roman"/>
                <w:color w:val="000000"/>
                <w:sz w:val="28"/>
                <w:szCs w:val="28"/>
                <w:shd w:val="clear" w:color="auto" w:fill="FFFFFF"/>
                <w:lang w:val="uk-UA"/>
              </w:rPr>
            </w:pPr>
            <w:r w:rsidRPr="005F42BD">
              <w:rPr>
                <w:rFonts w:ascii="Times New Roman" w:eastAsia="Times New Roman" w:hAnsi="Times New Roman" w:cs="Times New Roman"/>
                <w:color w:val="000000"/>
                <w:sz w:val="28"/>
                <w:szCs w:val="28"/>
                <w:shd w:val="clear" w:color="auto" w:fill="FFFFFF"/>
                <w:lang w:val="uk-UA"/>
              </w:rPr>
              <w:t xml:space="preserve">5 </w:t>
            </w:r>
            <w:proofErr w:type="spellStart"/>
            <w:r w:rsidRPr="005F42BD">
              <w:rPr>
                <w:rFonts w:ascii="Times New Roman" w:eastAsia="Times New Roman" w:hAnsi="Times New Roman" w:cs="Times New Roman"/>
                <w:color w:val="000000"/>
                <w:sz w:val="28"/>
                <w:szCs w:val="28"/>
                <w:shd w:val="clear" w:color="auto" w:fill="FFFFFF"/>
                <w:lang w:val="uk-UA"/>
              </w:rPr>
              <w:t>хв</w:t>
            </w:r>
            <w:proofErr w:type="spellEnd"/>
          </w:p>
        </w:tc>
      </w:tr>
      <w:tr w:rsidR="00AF4070" w:rsidRPr="005F42BD" w:rsidTr="00B60581">
        <w:tc>
          <w:tcPr>
            <w:tcW w:w="555" w:type="dxa"/>
          </w:tcPr>
          <w:p w:rsidR="00AF4070" w:rsidRPr="005F42BD" w:rsidRDefault="00AF4070" w:rsidP="00B60581">
            <w:pPr>
              <w:spacing w:line="276" w:lineRule="auto"/>
              <w:rPr>
                <w:rFonts w:ascii="Times New Roman" w:eastAsia="Times New Roman" w:hAnsi="Times New Roman" w:cs="Times New Roman"/>
                <w:color w:val="000000"/>
                <w:sz w:val="28"/>
                <w:szCs w:val="28"/>
                <w:shd w:val="clear" w:color="auto" w:fill="FFFFFF"/>
                <w:lang w:val="uk-UA"/>
              </w:rPr>
            </w:pPr>
            <w:r w:rsidRPr="005F42BD">
              <w:rPr>
                <w:rFonts w:ascii="Times New Roman" w:eastAsia="Times New Roman" w:hAnsi="Times New Roman" w:cs="Times New Roman"/>
                <w:color w:val="000000"/>
                <w:sz w:val="28"/>
                <w:szCs w:val="28"/>
                <w:shd w:val="clear" w:color="auto" w:fill="FFFFFF"/>
                <w:lang w:val="uk-UA"/>
              </w:rPr>
              <w:t>7.</w:t>
            </w:r>
          </w:p>
        </w:tc>
        <w:tc>
          <w:tcPr>
            <w:tcW w:w="7921" w:type="dxa"/>
          </w:tcPr>
          <w:p w:rsidR="00AF4070" w:rsidRPr="005F42BD" w:rsidRDefault="00AF4070" w:rsidP="00B60581">
            <w:pPr>
              <w:spacing w:line="276" w:lineRule="auto"/>
              <w:rPr>
                <w:rFonts w:ascii="Times New Roman" w:eastAsia="Times New Roman" w:hAnsi="Times New Roman" w:cs="Times New Roman"/>
                <w:color w:val="000000"/>
                <w:sz w:val="28"/>
                <w:szCs w:val="28"/>
                <w:shd w:val="clear" w:color="auto" w:fill="FFFFFF"/>
                <w:lang w:val="uk-UA"/>
              </w:rPr>
            </w:pPr>
            <w:r w:rsidRPr="005F42BD">
              <w:rPr>
                <w:rFonts w:ascii="Times New Roman" w:eastAsia="Times New Roman" w:hAnsi="Times New Roman" w:cs="Times New Roman"/>
                <w:color w:val="000000"/>
                <w:sz w:val="28"/>
                <w:szCs w:val="28"/>
                <w:shd w:val="clear" w:color="auto" w:fill="FFFFFF"/>
                <w:lang w:val="uk-UA"/>
              </w:rPr>
              <w:t>Вправа  техніка  «Кільце»</w:t>
            </w:r>
            <w:r w:rsidR="00B60581" w:rsidRPr="005F42BD">
              <w:rPr>
                <w:rFonts w:ascii="Times New Roman" w:eastAsia="Times New Roman" w:hAnsi="Times New Roman" w:cs="Times New Roman"/>
                <w:color w:val="000000"/>
                <w:sz w:val="28"/>
                <w:szCs w:val="28"/>
                <w:shd w:val="clear" w:color="auto" w:fill="FFFFFF"/>
                <w:lang w:val="uk-UA"/>
              </w:rPr>
              <w:t>, «Перефразування і уточнення»</w:t>
            </w:r>
          </w:p>
        </w:tc>
        <w:tc>
          <w:tcPr>
            <w:tcW w:w="1803" w:type="dxa"/>
          </w:tcPr>
          <w:p w:rsidR="00AF4070" w:rsidRPr="005F42BD" w:rsidRDefault="00B60581" w:rsidP="00B60581">
            <w:pPr>
              <w:spacing w:line="276" w:lineRule="auto"/>
              <w:rPr>
                <w:rFonts w:ascii="Times New Roman" w:eastAsia="Times New Roman" w:hAnsi="Times New Roman" w:cs="Times New Roman"/>
                <w:color w:val="000000"/>
                <w:sz w:val="28"/>
                <w:szCs w:val="28"/>
                <w:shd w:val="clear" w:color="auto" w:fill="FFFFFF"/>
                <w:lang w:val="uk-UA"/>
              </w:rPr>
            </w:pPr>
            <w:r w:rsidRPr="005F42BD">
              <w:rPr>
                <w:rFonts w:ascii="Times New Roman" w:eastAsia="Times New Roman" w:hAnsi="Times New Roman" w:cs="Times New Roman"/>
                <w:color w:val="000000"/>
                <w:sz w:val="28"/>
                <w:szCs w:val="28"/>
                <w:shd w:val="clear" w:color="auto" w:fill="FFFFFF"/>
                <w:lang w:val="uk-UA"/>
              </w:rPr>
              <w:t xml:space="preserve">45 </w:t>
            </w:r>
            <w:proofErr w:type="spellStart"/>
            <w:r w:rsidRPr="005F42BD">
              <w:rPr>
                <w:rFonts w:ascii="Times New Roman" w:eastAsia="Times New Roman" w:hAnsi="Times New Roman" w:cs="Times New Roman"/>
                <w:color w:val="000000"/>
                <w:sz w:val="28"/>
                <w:szCs w:val="28"/>
                <w:shd w:val="clear" w:color="auto" w:fill="FFFFFF"/>
                <w:lang w:val="uk-UA"/>
              </w:rPr>
              <w:t>хв</w:t>
            </w:r>
            <w:proofErr w:type="spellEnd"/>
          </w:p>
        </w:tc>
      </w:tr>
      <w:tr w:rsidR="00AF4070" w:rsidRPr="005F42BD" w:rsidTr="00B60581">
        <w:tc>
          <w:tcPr>
            <w:tcW w:w="555" w:type="dxa"/>
          </w:tcPr>
          <w:p w:rsidR="00AF4070" w:rsidRPr="005F42BD" w:rsidRDefault="00AF4070" w:rsidP="00B60581">
            <w:pPr>
              <w:spacing w:line="276" w:lineRule="auto"/>
              <w:rPr>
                <w:rFonts w:ascii="Times New Roman" w:eastAsia="Times New Roman" w:hAnsi="Times New Roman" w:cs="Times New Roman"/>
                <w:color w:val="000000"/>
                <w:sz w:val="28"/>
                <w:szCs w:val="28"/>
                <w:shd w:val="clear" w:color="auto" w:fill="FFFFFF"/>
                <w:lang w:val="uk-UA"/>
              </w:rPr>
            </w:pPr>
          </w:p>
        </w:tc>
        <w:tc>
          <w:tcPr>
            <w:tcW w:w="7921" w:type="dxa"/>
          </w:tcPr>
          <w:p w:rsidR="00AF4070" w:rsidRPr="005F42BD" w:rsidRDefault="00B60581" w:rsidP="00B60581">
            <w:pPr>
              <w:spacing w:line="276" w:lineRule="auto"/>
              <w:rPr>
                <w:rFonts w:ascii="Times New Roman" w:eastAsia="Times New Roman" w:hAnsi="Times New Roman" w:cs="Times New Roman"/>
                <w:b/>
                <w:color w:val="000000"/>
                <w:sz w:val="28"/>
                <w:szCs w:val="28"/>
                <w:shd w:val="clear" w:color="auto" w:fill="FFFFFF"/>
                <w:lang w:val="uk-UA"/>
              </w:rPr>
            </w:pPr>
            <w:r w:rsidRPr="005F42BD">
              <w:rPr>
                <w:rFonts w:ascii="Times New Roman" w:eastAsia="Times New Roman" w:hAnsi="Times New Roman" w:cs="Times New Roman"/>
                <w:b/>
                <w:color w:val="000000"/>
                <w:sz w:val="28"/>
                <w:szCs w:val="28"/>
                <w:shd w:val="clear" w:color="auto" w:fill="FFFFFF"/>
                <w:lang w:val="uk-UA"/>
              </w:rPr>
              <w:t>Завершальна частина</w:t>
            </w:r>
          </w:p>
        </w:tc>
        <w:tc>
          <w:tcPr>
            <w:tcW w:w="1803" w:type="dxa"/>
          </w:tcPr>
          <w:p w:rsidR="00AF4070" w:rsidRPr="005F42BD" w:rsidRDefault="00AF4070" w:rsidP="00B60581">
            <w:pPr>
              <w:spacing w:line="276" w:lineRule="auto"/>
              <w:rPr>
                <w:rFonts w:ascii="Times New Roman" w:eastAsia="Times New Roman" w:hAnsi="Times New Roman" w:cs="Times New Roman"/>
                <w:color w:val="000000"/>
                <w:sz w:val="28"/>
                <w:szCs w:val="28"/>
                <w:shd w:val="clear" w:color="auto" w:fill="FFFFFF"/>
                <w:lang w:val="uk-UA"/>
              </w:rPr>
            </w:pPr>
          </w:p>
        </w:tc>
      </w:tr>
      <w:tr w:rsidR="00AF4070" w:rsidRPr="005F42BD" w:rsidTr="00B60581">
        <w:tc>
          <w:tcPr>
            <w:tcW w:w="555" w:type="dxa"/>
          </w:tcPr>
          <w:p w:rsidR="00AF4070" w:rsidRPr="005F42BD" w:rsidRDefault="00B60581" w:rsidP="00B60581">
            <w:pPr>
              <w:spacing w:line="276" w:lineRule="auto"/>
              <w:rPr>
                <w:rFonts w:ascii="Times New Roman" w:eastAsia="Times New Roman" w:hAnsi="Times New Roman" w:cs="Times New Roman"/>
                <w:color w:val="000000"/>
                <w:sz w:val="28"/>
                <w:szCs w:val="28"/>
                <w:shd w:val="clear" w:color="auto" w:fill="FFFFFF"/>
                <w:lang w:val="uk-UA"/>
              </w:rPr>
            </w:pPr>
            <w:r w:rsidRPr="005F42BD">
              <w:rPr>
                <w:rFonts w:ascii="Times New Roman" w:eastAsia="Times New Roman" w:hAnsi="Times New Roman" w:cs="Times New Roman"/>
                <w:color w:val="000000"/>
                <w:sz w:val="28"/>
                <w:szCs w:val="28"/>
                <w:shd w:val="clear" w:color="auto" w:fill="FFFFFF"/>
                <w:lang w:val="uk-UA"/>
              </w:rPr>
              <w:t>8.</w:t>
            </w:r>
          </w:p>
        </w:tc>
        <w:tc>
          <w:tcPr>
            <w:tcW w:w="7921" w:type="dxa"/>
          </w:tcPr>
          <w:p w:rsidR="00AF4070" w:rsidRPr="005F42BD" w:rsidRDefault="00B60581" w:rsidP="00B60581">
            <w:pPr>
              <w:spacing w:line="276" w:lineRule="auto"/>
              <w:rPr>
                <w:rFonts w:ascii="Times New Roman" w:eastAsia="Times New Roman" w:hAnsi="Times New Roman" w:cs="Times New Roman"/>
                <w:color w:val="000000"/>
                <w:sz w:val="28"/>
                <w:szCs w:val="28"/>
                <w:shd w:val="clear" w:color="auto" w:fill="FFFFFF"/>
                <w:lang w:val="uk-UA"/>
              </w:rPr>
            </w:pPr>
            <w:r w:rsidRPr="005F42BD">
              <w:rPr>
                <w:rFonts w:ascii="Times New Roman" w:eastAsia="Times New Roman" w:hAnsi="Times New Roman" w:cs="Times New Roman"/>
                <w:color w:val="000000"/>
                <w:sz w:val="28"/>
                <w:szCs w:val="28"/>
                <w:shd w:val="clear" w:color="auto" w:fill="FFFFFF"/>
                <w:lang w:val="uk-UA"/>
              </w:rPr>
              <w:t>Робота з очікуваннями учасників . Підсумки</w:t>
            </w:r>
          </w:p>
        </w:tc>
        <w:tc>
          <w:tcPr>
            <w:tcW w:w="1803" w:type="dxa"/>
          </w:tcPr>
          <w:p w:rsidR="00AF4070" w:rsidRPr="005F42BD" w:rsidRDefault="00B60581" w:rsidP="00B60581">
            <w:pPr>
              <w:spacing w:line="276" w:lineRule="auto"/>
              <w:rPr>
                <w:rFonts w:ascii="Times New Roman" w:eastAsia="Times New Roman" w:hAnsi="Times New Roman" w:cs="Times New Roman"/>
                <w:color w:val="000000"/>
                <w:sz w:val="28"/>
                <w:szCs w:val="28"/>
                <w:shd w:val="clear" w:color="auto" w:fill="FFFFFF"/>
                <w:lang w:val="uk-UA"/>
              </w:rPr>
            </w:pPr>
            <w:r w:rsidRPr="005F42BD">
              <w:rPr>
                <w:rFonts w:ascii="Times New Roman" w:eastAsia="Times New Roman" w:hAnsi="Times New Roman" w:cs="Times New Roman"/>
                <w:color w:val="000000"/>
                <w:sz w:val="28"/>
                <w:szCs w:val="28"/>
                <w:shd w:val="clear" w:color="auto" w:fill="FFFFFF"/>
                <w:lang w:val="uk-UA"/>
              </w:rPr>
              <w:t xml:space="preserve">10 </w:t>
            </w:r>
            <w:proofErr w:type="spellStart"/>
            <w:r w:rsidRPr="005F42BD">
              <w:rPr>
                <w:rFonts w:ascii="Times New Roman" w:eastAsia="Times New Roman" w:hAnsi="Times New Roman" w:cs="Times New Roman"/>
                <w:color w:val="000000"/>
                <w:sz w:val="28"/>
                <w:szCs w:val="28"/>
                <w:shd w:val="clear" w:color="auto" w:fill="FFFFFF"/>
                <w:lang w:val="uk-UA"/>
              </w:rPr>
              <w:t>хв</w:t>
            </w:r>
            <w:proofErr w:type="spellEnd"/>
          </w:p>
        </w:tc>
      </w:tr>
    </w:tbl>
    <w:p w:rsidR="003C0640" w:rsidRPr="005F42BD" w:rsidRDefault="003C0640" w:rsidP="00B60581">
      <w:pPr>
        <w:rPr>
          <w:rFonts w:ascii="Times New Roman" w:eastAsia="Times New Roman" w:hAnsi="Times New Roman" w:cs="Times New Roman"/>
          <w:color w:val="000000"/>
          <w:sz w:val="28"/>
          <w:szCs w:val="28"/>
          <w:shd w:val="clear" w:color="auto" w:fill="FFFFFF"/>
          <w:lang w:val="uk-UA"/>
        </w:rPr>
      </w:pPr>
    </w:p>
    <w:p w:rsidR="00352EAA" w:rsidRPr="005F42BD" w:rsidRDefault="00B60581" w:rsidP="00754195">
      <w:pPr>
        <w:jc w:val="both"/>
        <w:rPr>
          <w:rFonts w:ascii="Times New Roman" w:hAnsi="Times New Roman" w:cs="Times New Roman"/>
          <w:b/>
          <w:i/>
          <w:sz w:val="28"/>
          <w:szCs w:val="28"/>
          <w:lang w:val="uk-UA"/>
        </w:rPr>
      </w:pPr>
      <w:r w:rsidRPr="005F42BD">
        <w:rPr>
          <w:rFonts w:ascii="Times New Roman" w:hAnsi="Times New Roman" w:cs="Times New Roman"/>
          <w:b/>
          <w:i/>
          <w:sz w:val="28"/>
          <w:szCs w:val="28"/>
          <w:lang w:val="uk-UA"/>
        </w:rPr>
        <w:t>Мета:</w:t>
      </w:r>
      <w:r w:rsidR="00754195" w:rsidRPr="005F42BD">
        <w:rPr>
          <w:sz w:val="28"/>
          <w:szCs w:val="28"/>
          <w:lang w:val="uk-UA" w:eastAsia="en-US"/>
        </w:rPr>
        <w:t xml:space="preserve"> надати учасникам інформацію щодо історії застосування Кіл у світових та вітчизняних традиціях прийняття рішень; познайомити учасників з правилами Кола. Надати учасникам можливість набути досвіду участі в Колі. П</w:t>
      </w:r>
      <w:r w:rsidR="00754195" w:rsidRPr="005F42BD">
        <w:rPr>
          <w:rFonts w:ascii="Times New Roman" w:hAnsi="Times New Roman"/>
          <w:sz w:val="28"/>
          <w:szCs w:val="28"/>
          <w:lang w:val="uk-UA" w:eastAsia="en-US"/>
        </w:rPr>
        <w:t>резентація техніки «Кільце» як одної з основних комунікативних технік в процесі медіації.</w:t>
      </w:r>
    </w:p>
    <w:p w:rsidR="005D776F" w:rsidRPr="005F42BD" w:rsidRDefault="00B60581" w:rsidP="005D776F">
      <w:pPr>
        <w:spacing w:after="0" w:line="240" w:lineRule="auto"/>
        <w:rPr>
          <w:rFonts w:ascii="Times New Roman" w:hAnsi="Times New Roman" w:cs="Times New Roman"/>
          <w:b/>
          <w:sz w:val="28"/>
          <w:szCs w:val="28"/>
          <w:lang w:val="uk-UA"/>
        </w:rPr>
      </w:pPr>
      <w:r w:rsidRPr="005F42BD">
        <w:rPr>
          <w:rFonts w:ascii="Times New Roman" w:hAnsi="Times New Roman" w:cs="Times New Roman"/>
          <w:b/>
          <w:sz w:val="28"/>
          <w:szCs w:val="28"/>
          <w:lang w:val="uk-UA"/>
        </w:rPr>
        <w:t xml:space="preserve">Обладнання  </w:t>
      </w:r>
    </w:p>
    <w:p w:rsidR="005D776F" w:rsidRPr="005F42BD" w:rsidRDefault="006B46BD" w:rsidP="005D776F">
      <w:pPr>
        <w:pStyle w:val="a4"/>
        <w:numPr>
          <w:ilvl w:val="0"/>
          <w:numId w:val="11"/>
        </w:numPr>
        <w:spacing w:after="0" w:line="240" w:lineRule="auto"/>
        <w:rPr>
          <w:rFonts w:ascii="Times New Roman" w:hAnsi="Times New Roman" w:cs="Times New Roman"/>
          <w:sz w:val="28"/>
          <w:szCs w:val="28"/>
          <w:lang w:val="uk-UA"/>
        </w:rPr>
      </w:pPr>
      <w:r w:rsidRPr="005F42BD">
        <w:rPr>
          <w:rFonts w:ascii="Times New Roman" w:hAnsi="Times New Roman" w:cs="Times New Roman"/>
          <w:sz w:val="28"/>
          <w:szCs w:val="28"/>
          <w:lang w:val="uk-UA"/>
        </w:rPr>
        <w:t>м</w:t>
      </w:r>
      <w:r w:rsidR="005D776F" w:rsidRPr="005F42BD">
        <w:rPr>
          <w:rFonts w:ascii="Times New Roman" w:hAnsi="Times New Roman" w:cs="Times New Roman"/>
          <w:sz w:val="28"/>
          <w:szCs w:val="28"/>
          <w:lang w:val="uk-UA"/>
        </w:rPr>
        <w:t>ультимедійний проектор</w:t>
      </w:r>
    </w:p>
    <w:p w:rsidR="005D776F" w:rsidRPr="005F42BD" w:rsidRDefault="006B46BD" w:rsidP="005D776F">
      <w:pPr>
        <w:pStyle w:val="a4"/>
        <w:numPr>
          <w:ilvl w:val="0"/>
          <w:numId w:val="11"/>
        </w:numPr>
        <w:spacing w:after="0" w:line="240" w:lineRule="auto"/>
        <w:rPr>
          <w:rFonts w:ascii="Times New Roman" w:hAnsi="Times New Roman" w:cs="Times New Roman"/>
          <w:sz w:val="28"/>
          <w:szCs w:val="28"/>
          <w:lang w:val="uk-UA"/>
        </w:rPr>
      </w:pPr>
      <w:r w:rsidRPr="005F42BD">
        <w:rPr>
          <w:rFonts w:ascii="Times New Roman" w:hAnsi="Times New Roman" w:cs="Times New Roman"/>
          <w:sz w:val="28"/>
          <w:szCs w:val="28"/>
          <w:lang w:val="uk-UA"/>
        </w:rPr>
        <w:t>е</w:t>
      </w:r>
      <w:r w:rsidR="005D776F" w:rsidRPr="005F42BD">
        <w:rPr>
          <w:rFonts w:ascii="Times New Roman" w:hAnsi="Times New Roman" w:cs="Times New Roman"/>
          <w:sz w:val="28"/>
          <w:szCs w:val="28"/>
          <w:lang w:val="uk-UA"/>
        </w:rPr>
        <w:t>кран</w:t>
      </w:r>
    </w:p>
    <w:p w:rsidR="005D776F" w:rsidRPr="005F42BD" w:rsidRDefault="006B46BD" w:rsidP="005D776F">
      <w:pPr>
        <w:pStyle w:val="a4"/>
        <w:numPr>
          <w:ilvl w:val="0"/>
          <w:numId w:val="11"/>
        </w:numPr>
        <w:spacing w:after="0" w:line="240" w:lineRule="auto"/>
        <w:rPr>
          <w:rFonts w:ascii="Times New Roman" w:hAnsi="Times New Roman" w:cs="Times New Roman"/>
          <w:sz w:val="28"/>
          <w:szCs w:val="28"/>
          <w:lang w:val="uk-UA"/>
        </w:rPr>
      </w:pPr>
      <w:r w:rsidRPr="005F42BD">
        <w:rPr>
          <w:rFonts w:ascii="Times New Roman" w:hAnsi="Times New Roman" w:cs="Times New Roman"/>
          <w:sz w:val="28"/>
          <w:szCs w:val="28"/>
          <w:lang w:val="uk-UA"/>
        </w:rPr>
        <w:t>р</w:t>
      </w:r>
      <w:r w:rsidR="005D776F" w:rsidRPr="005F42BD">
        <w:rPr>
          <w:rFonts w:ascii="Times New Roman" w:hAnsi="Times New Roman" w:cs="Times New Roman"/>
          <w:sz w:val="28"/>
          <w:szCs w:val="28"/>
          <w:lang w:val="uk-UA"/>
        </w:rPr>
        <w:t>учки</w:t>
      </w:r>
    </w:p>
    <w:p w:rsidR="005D776F" w:rsidRPr="005F42BD" w:rsidRDefault="006B46BD" w:rsidP="005D776F">
      <w:pPr>
        <w:pStyle w:val="a4"/>
        <w:numPr>
          <w:ilvl w:val="0"/>
          <w:numId w:val="11"/>
        </w:numPr>
        <w:spacing w:after="0" w:line="240" w:lineRule="auto"/>
        <w:rPr>
          <w:rFonts w:ascii="Times New Roman" w:hAnsi="Times New Roman" w:cs="Times New Roman"/>
          <w:sz w:val="28"/>
          <w:szCs w:val="28"/>
          <w:lang w:val="uk-UA"/>
        </w:rPr>
      </w:pPr>
      <w:proofErr w:type="spellStart"/>
      <w:r w:rsidRPr="005F42BD">
        <w:rPr>
          <w:rFonts w:ascii="Times New Roman" w:hAnsi="Times New Roman" w:cs="Times New Roman"/>
          <w:sz w:val="28"/>
          <w:szCs w:val="28"/>
          <w:lang w:val="uk-UA"/>
        </w:rPr>
        <w:t>с</w:t>
      </w:r>
      <w:r w:rsidR="005D776F" w:rsidRPr="005F42BD">
        <w:rPr>
          <w:rFonts w:ascii="Times New Roman" w:hAnsi="Times New Roman" w:cs="Times New Roman"/>
          <w:sz w:val="28"/>
          <w:szCs w:val="28"/>
          <w:lang w:val="uk-UA"/>
        </w:rPr>
        <w:t>тикери</w:t>
      </w:r>
      <w:proofErr w:type="spellEnd"/>
    </w:p>
    <w:p w:rsidR="005D776F" w:rsidRPr="005F42BD" w:rsidRDefault="006B46BD" w:rsidP="005D776F">
      <w:pPr>
        <w:pStyle w:val="a4"/>
        <w:numPr>
          <w:ilvl w:val="0"/>
          <w:numId w:val="11"/>
        </w:numPr>
        <w:spacing w:after="0" w:line="240" w:lineRule="auto"/>
        <w:rPr>
          <w:rFonts w:ascii="Times New Roman" w:hAnsi="Times New Roman" w:cs="Times New Roman"/>
          <w:sz w:val="28"/>
          <w:szCs w:val="28"/>
          <w:lang w:val="uk-UA"/>
        </w:rPr>
      </w:pPr>
      <w:proofErr w:type="spellStart"/>
      <w:r w:rsidRPr="005F42BD">
        <w:rPr>
          <w:rFonts w:ascii="Times New Roman" w:hAnsi="Times New Roman" w:cs="Times New Roman"/>
          <w:sz w:val="28"/>
          <w:szCs w:val="28"/>
          <w:lang w:val="uk-UA"/>
        </w:rPr>
        <w:t>с</w:t>
      </w:r>
      <w:r w:rsidR="005D776F" w:rsidRPr="005F42BD">
        <w:rPr>
          <w:rFonts w:ascii="Times New Roman" w:hAnsi="Times New Roman" w:cs="Times New Roman"/>
          <w:sz w:val="28"/>
          <w:szCs w:val="28"/>
          <w:lang w:val="uk-UA"/>
        </w:rPr>
        <w:t>котч</w:t>
      </w:r>
      <w:proofErr w:type="spellEnd"/>
    </w:p>
    <w:p w:rsidR="005D776F" w:rsidRPr="005F42BD" w:rsidRDefault="006B46BD" w:rsidP="005D776F">
      <w:pPr>
        <w:pStyle w:val="a4"/>
        <w:numPr>
          <w:ilvl w:val="0"/>
          <w:numId w:val="11"/>
        </w:numPr>
        <w:spacing w:after="0" w:line="240" w:lineRule="auto"/>
        <w:rPr>
          <w:rFonts w:ascii="Times New Roman" w:hAnsi="Times New Roman" w:cs="Times New Roman"/>
          <w:sz w:val="28"/>
          <w:szCs w:val="28"/>
          <w:lang w:val="uk-UA"/>
        </w:rPr>
      </w:pPr>
      <w:proofErr w:type="spellStart"/>
      <w:r w:rsidRPr="005F42BD">
        <w:rPr>
          <w:rFonts w:ascii="Times New Roman" w:hAnsi="Times New Roman" w:cs="Times New Roman"/>
          <w:sz w:val="28"/>
          <w:szCs w:val="28"/>
          <w:lang w:val="uk-UA"/>
        </w:rPr>
        <w:t>ф</w:t>
      </w:r>
      <w:r w:rsidR="005D776F" w:rsidRPr="005F42BD">
        <w:rPr>
          <w:rFonts w:ascii="Times New Roman" w:hAnsi="Times New Roman" w:cs="Times New Roman"/>
          <w:sz w:val="28"/>
          <w:szCs w:val="28"/>
          <w:lang w:val="uk-UA"/>
        </w:rPr>
        <w:t>ліп-чарт</w:t>
      </w:r>
      <w:proofErr w:type="spellEnd"/>
    </w:p>
    <w:p w:rsidR="005D776F" w:rsidRPr="005F42BD" w:rsidRDefault="006B46BD" w:rsidP="005D776F">
      <w:pPr>
        <w:pStyle w:val="a4"/>
        <w:numPr>
          <w:ilvl w:val="0"/>
          <w:numId w:val="11"/>
        </w:numPr>
        <w:spacing w:after="0" w:line="240" w:lineRule="auto"/>
        <w:rPr>
          <w:rFonts w:ascii="Times New Roman" w:hAnsi="Times New Roman" w:cs="Times New Roman"/>
          <w:sz w:val="28"/>
          <w:szCs w:val="28"/>
          <w:lang w:val="uk-UA"/>
        </w:rPr>
      </w:pPr>
      <w:r w:rsidRPr="005F42BD">
        <w:rPr>
          <w:rFonts w:ascii="Times New Roman" w:hAnsi="Times New Roman" w:cs="Times New Roman"/>
          <w:sz w:val="28"/>
          <w:szCs w:val="28"/>
          <w:lang w:val="uk-UA"/>
        </w:rPr>
        <w:t>п</w:t>
      </w:r>
      <w:r w:rsidR="005D776F" w:rsidRPr="005F42BD">
        <w:rPr>
          <w:rFonts w:ascii="Times New Roman" w:hAnsi="Times New Roman" w:cs="Times New Roman"/>
          <w:sz w:val="28"/>
          <w:szCs w:val="28"/>
          <w:lang w:val="uk-UA"/>
        </w:rPr>
        <w:t>лівки розміром 1х1</w:t>
      </w:r>
      <w:r w:rsidRPr="005F42BD">
        <w:rPr>
          <w:rFonts w:ascii="Times New Roman" w:hAnsi="Times New Roman" w:cs="Times New Roman"/>
          <w:sz w:val="28"/>
          <w:szCs w:val="28"/>
          <w:lang w:val="uk-UA"/>
        </w:rPr>
        <w:t>(5-7штук)</w:t>
      </w:r>
    </w:p>
    <w:p w:rsidR="006B46BD" w:rsidRPr="005F42BD" w:rsidRDefault="009E5181" w:rsidP="005D776F">
      <w:pPr>
        <w:pStyle w:val="a4"/>
        <w:numPr>
          <w:ilvl w:val="0"/>
          <w:numId w:val="11"/>
        </w:numPr>
        <w:spacing w:after="0" w:line="240" w:lineRule="auto"/>
        <w:rPr>
          <w:rFonts w:ascii="Times New Roman" w:hAnsi="Times New Roman" w:cs="Times New Roman"/>
          <w:sz w:val="28"/>
          <w:szCs w:val="28"/>
          <w:lang w:val="uk-UA"/>
        </w:rPr>
      </w:pPr>
      <w:r w:rsidRPr="005F42BD">
        <w:rPr>
          <w:rFonts w:ascii="Times New Roman" w:hAnsi="Times New Roman" w:cs="Times New Roman"/>
          <w:sz w:val="28"/>
          <w:szCs w:val="28"/>
          <w:lang w:val="uk-UA"/>
        </w:rPr>
        <w:t>листочки з завданнями для груп</w:t>
      </w:r>
    </w:p>
    <w:p w:rsidR="00B60581" w:rsidRPr="005F42BD" w:rsidRDefault="00B60581" w:rsidP="005D776F">
      <w:pPr>
        <w:spacing w:after="0" w:line="240" w:lineRule="auto"/>
        <w:rPr>
          <w:rFonts w:ascii="Times New Roman" w:hAnsi="Times New Roman" w:cs="Times New Roman"/>
          <w:sz w:val="28"/>
          <w:szCs w:val="28"/>
          <w:lang w:val="uk-UA"/>
        </w:rPr>
      </w:pPr>
      <w:r w:rsidRPr="005F42BD">
        <w:rPr>
          <w:rFonts w:ascii="Times New Roman" w:hAnsi="Times New Roman" w:cs="Times New Roman"/>
          <w:sz w:val="28"/>
          <w:szCs w:val="28"/>
          <w:lang w:val="uk-UA"/>
        </w:rPr>
        <w:t>Хід тренінгу</w:t>
      </w:r>
    </w:p>
    <w:p w:rsidR="00B60581" w:rsidRPr="005F42BD" w:rsidRDefault="00B60581" w:rsidP="00E8016D">
      <w:pPr>
        <w:spacing w:after="0" w:line="240" w:lineRule="auto"/>
        <w:rPr>
          <w:rFonts w:ascii="Times New Roman" w:hAnsi="Times New Roman" w:cs="Times New Roman"/>
          <w:sz w:val="28"/>
          <w:szCs w:val="28"/>
          <w:lang w:val="uk-UA"/>
        </w:rPr>
      </w:pPr>
      <w:r w:rsidRPr="005F42BD">
        <w:rPr>
          <w:rFonts w:ascii="Times New Roman" w:hAnsi="Times New Roman" w:cs="Times New Roman"/>
          <w:b/>
          <w:sz w:val="28"/>
          <w:szCs w:val="28"/>
          <w:lang w:val="uk-UA"/>
        </w:rPr>
        <w:t>Вступна частина</w:t>
      </w:r>
    </w:p>
    <w:p w:rsidR="007E7BFC" w:rsidRPr="005F42BD" w:rsidRDefault="00B60581" w:rsidP="00E8016D">
      <w:pPr>
        <w:spacing w:after="0" w:line="240" w:lineRule="auto"/>
        <w:rPr>
          <w:rFonts w:ascii="Times New Roman" w:hAnsi="Times New Roman" w:cs="Times New Roman"/>
          <w:b/>
          <w:sz w:val="28"/>
          <w:szCs w:val="28"/>
          <w:lang w:val="uk-UA"/>
        </w:rPr>
      </w:pPr>
      <w:r w:rsidRPr="005F42BD">
        <w:rPr>
          <w:rFonts w:ascii="Times New Roman" w:hAnsi="Times New Roman" w:cs="Times New Roman"/>
          <w:b/>
          <w:sz w:val="28"/>
          <w:szCs w:val="28"/>
          <w:lang w:val="uk-UA"/>
        </w:rPr>
        <w:t>1.Вступне  слово тренера</w:t>
      </w:r>
      <w:r w:rsidR="00E8016D" w:rsidRPr="005F42BD">
        <w:rPr>
          <w:rFonts w:ascii="Times New Roman" w:hAnsi="Times New Roman" w:cs="Times New Roman"/>
          <w:b/>
          <w:sz w:val="28"/>
          <w:szCs w:val="28"/>
          <w:lang w:val="uk-UA"/>
        </w:rPr>
        <w:t>.</w:t>
      </w:r>
    </w:p>
    <w:p w:rsidR="00754195" w:rsidRPr="005F42BD" w:rsidRDefault="002B66EE" w:rsidP="00E8016D">
      <w:pPr>
        <w:spacing w:after="0" w:line="240" w:lineRule="auto"/>
        <w:rPr>
          <w:rFonts w:ascii="Times New Roman" w:hAnsi="Times New Roman" w:cs="Times New Roman"/>
          <w:b/>
          <w:sz w:val="28"/>
          <w:szCs w:val="28"/>
          <w:lang w:val="uk-UA"/>
        </w:rPr>
      </w:pPr>
      <w:r w:rsidRPr="005F42BD">
        <w:rPr>
          <w:rFonts w:ascii="Times New Roman" w:hAnsi="Times New Roman" w:cs="Times New Roman"/>
          <w:b/>
          <w:sz w:val="28"/>
          <w:szCs w:val="28"/>
          <w:lang w:val="uk-UA"/>
        </w:rPr>
        <w:t>Час – 5-7хв</w:t>
      </w:r>
    </w:p>
    <w:p w:rsidR="00B60581" w:rsidRPr="005F42BD" w:rsidRDefault="007E7BFC" w:rsidP="00E8016D">
      <w:pPr>
        <w:spacing w:after="0" w:line="240" w:lineRule="auto"/>
        <w:rPr>
          <w:rFonts w:ascii="Times New Roman" w:hAnsi="Times New Roman" w:cs="Times New Roman"/>
          <w:b/>
          <w:sz w:val="28"/>
          <w:szCs w:val="28"/>
          <w:lang w:val="uk-UA"/>
        </w:rPr>
      </w:pPr>
      <w:r w:rsidRPr="005F42BD">
        <w:rPr>
          <w:rFonts w:ascii="Times New Roman" w:hAnsi="Times New Roman" w:cs="Times New Roman"/>
          <w:b/>
          <w:sz w:val="28"/>
          <w:szCs w:val="28"/>
          <w:lang w:val="uk-UA"/>
        </w:rPr>
        <w:t xml:space="preserve"> </w:t>
      </w:r>
      <w:r w:rsidRPr="005F42BD">
        <w:rPr>
          <w:rFonts w:ascii="Times New Roman" w:eastAsia="Times New Roman" w:hAnsi="Times New Roman" w:cs="Times New Roman"/>
          <w:sz w:val="28"/>
          <w:szCs w:val="28"/>
          <w:lang w:val="uk-UA"/>
        </w:rPr>
        <w:t>Вже давно відомо</w:t>
      </w:r>
      <w:r w:rsidRPr="005F42BD">
        <w:rPr>
          <w:rFonts w:ascii="Times New Roman" w:eastAsia="Times New Roman" w:hAnsi="Times New Roman" w:cs="Times New Roman"/>
          <w:b/>
          <w:sz w:val="28"/>
          <w:szCs w:val="28"/>
          <w:lang w:val="uk-UA"/>
        </w:rPr>
        <w:t>,</w:t>
      </w:r>
      <w:r w:rsidRPr="005F42BD">
        <w:rPr>
          <w:rFonts w:ascii="Times New Roman" w:eastAsia="Times New Roman" w:hAnsi="Times New Roman" w:cs="Times New Roman"/>
          <w:sz w:val="28"/>
          <w:szCs w:val="28"/>
          <w:lang w:val="uk-UA"/>
        </w:rPr>
        <w:t xml:space="preserve"> що конфлікт є невід'ємною частиною життя людини, життя суспільства, і хоч без нього неможливе саме життя, але й досі ставлення до конфлікту у більшості людей негативне</w:t>
      </w:r>
      <w:r w:rsidRPr="005F42BD">
        <w:rPr>
          <w:rFonts w:ascii="Times New Roman" w:hAnsi="Times New Roman" w:cs="Times New Roman"/>
          <w:sz w:val="28"/>
          <w:szCs w:val="28"/>
          <w:lang w:val="uk-UA"/>
        </w:rPr>
        <w:t xml:space="preserve">. </w:t>
      </w:r>
    </w:p>
    <w:p w:rsidR="00AF4327" w:rsidRPr="005F42BD" w:rsidRDefault="007E7BFC" w:rsidP="00AF4327">
      <w:pPr>
        <w:rPr>
          <w:rFonts w:ascii="Times New Roman" w:hAnsi="Times New Roman" w:cs="Times New Roman"/>
          <w:sz w:val="28"/>
          <w:szCs w:val="28"/>
          <w:lang w:val="uk-UA"/>
        </w:rPr>
      </w:pPr>
      <w:r w:rsidRPr="005F42BD">
        <w:rPr>
          <w:rFonts w:ascii="Times New Roman" w:eastAsia="Times New Roman" w:hAnsi="Times New Roman" w:cs="Times New Roman"/>
          <w:color w:val="000000"/>
          <w:sz w:val="28"/>
          <w:szCs w:val="28"/>
          <w:shd w:val="clear" w:color="auto" w:fill="FFFFFF"/>
          <w:lang w:val="uk-UA"/>
        </w:rPr>
        <w:t xml:space="preserve">Дефіцит якостей емоційної розумності, який призводить до не виробленості необхідних соціальних навичок при вирішенні конфліктних ситуацій: ефективного </w:t>
      </w:r>
      <w:r w:rsidRPr="005F42BD">
        <w:rPr>
          <w:rFonts w:ascii="Times New Roman" w:eastAsia="Times New Roman" w:hAnsi="Times New Roman" w:cs="Times New Roman"/>
          <w:color w:val="000000"/>
          <w:sz w:val="28"/>
          <w:szCs w:val="28"/>
          <w:shd w:val="clear" w:color="auto" w:fill="FFFFFF"/>
          <w:lang w:val="uk-UA"/>
        </w:rPr>
        <w:lastRenderedPageBreak/>
        <w:t xml:space="preserve">налагодження стосунків з іншими людьми, ненасильницького вирішення міжособистісних стосунків, задоволення власних потреб цивілізованим шляхом, можливості використання лідерських якостей, надалі переростає у девіантну, </w:t>
      </w:r>
      <w:proofErr w:type="spellStart"/>
      <w:r w:rsidRPr="005F42BD">
        <w:rPr>
          <w:rFonts w:ascii="Times New Roman" w:eastAsia="Times New Roman" w:hAnsi="Times New Roman" w:cs="Times New Roman"/>
          <w:color w:val="000000"/>
          <w:sz w:val="28"/>
          <w:szCs w:val="28"/>
          <w:shd w:val="clear" w:color="auto" w:fill="FFFFFF"/>
          <w:lang w:val="uk-UA"/>
        </w:rPr>
        <w:t>деліквентну</w:t>
      </w:r>
      <w:proofErr w:type="spellEnd"/>
      <w:r w:rsidRPr="005F42BD">
        <w:rPr>
          <w:rFonts w:ascii="Times New Roman" w:eastAsia="Times New Roman" w:hAnsi="Times New Roman" w:cs="Times New Roman"/>
          <w:color w:val="000000"/>
          <w:sz w:val="28"/>
          <w:szCs w:val="28"/>
          <w:shd w:val="clear" w:color="auto" w:fill="FFFFFF"/>
          <w:lang w:val="uk-UA"/>
        </w:rPr>
        <w:t xml:space="preserve">, </w:t>
      </w:r>
      <w:proofErr w:type="spellStart"/>
      <w:r w:rsidRPr="005F42BD">
        <w:rPr>
          <w:rFonts w:ascii="Times New Roman" w:eastAsia="Times New Roman" w:hAnsi="Times New Roman" w:cs="Times New Roman"/>
          <w:color w:val="000000"/>
          <w:sz w:val="28"/>
          <w:szCs w:val="28"/>
          <w:shd w:val="clear" w:color="auto" w:fill="FFFFFF"/>
          <w:lang w:val="uk-UA"/>
        </w:rPr>
        <w:t>адиктивну</w:t>
      </w:r>
      <w:r w:rsidRPr="005F42BD">
        <w:rPr>
          <w:rFonts w:ascii="Times New Roman" w:eastAsia="Times New Roman" w:hAnsi="Times New Roman" w:cs="Times New Roman"/>
          <w:color w:val="000000"/>
          <w:sz w:val="28"/>
          <w:szCs w:val="28"/>
          <w:lang w:val="uk-UA"/>
        </w:rPr>
        <w:t> </w:t>
      </w:r>
      <w:r w:rsidRPr="005F42BD">
        <w:rPr>
          <w:rFonts w:ascii="Times New Roman" w:eastAsia="Times New Roman" w:hAnsi="Times New Roman" w:cs="Times New Roman"/>
          <w:color w:val="000000"/>
          <w:sz w:val="28"/>
          <w:szCs w:val="28"/>
          <w:shd w:val="clear" w:color="auto" w:fill="FFFFFF"/>
          <w:lang w:val="uk-UA"/>
        </w:rPr>
        <w:t>поведінк</w:t>
      </w:r>
      <w:proofErr w:type="spellEnd"/>
      <w:r w:rsidRPr="005F42BD">
        <w:rPr>
          <w:rFonts w:ascii="Times New Roman" w:eastAsia="Times New Roman" w:hAnsi="Times New Roman" w:cs="Times New Roman"/>
          <w:color w:val="000000"/>
          <w:sz w:val="28"/>
          <w:szCs w:val="28"/>
          <w:shd w:val="clear" w:color="auto" w:fill="FFFFFF"/>
          <w:lang w:val="uk-UA"/>
        </w:rPr>
        <w:t>у.</w:t>
      </w:r>
      <w:r w:rsidRPr="005F42BD">
        <w:rPr>
          <w:rFonts w:ascii="Times New Roman" w:eastAsia="Times New Roman" w:hAnsi="Times New Roman" w:cs="Times New Roman"/>
          <w:color w:val="000000"/>
          <w:sz w:val="28"/>
          <w:szCs w:val="28"/>
          <w:lang w:val="uk-UA"/>
        </w:rPr>
        <w:t> </w:t>
      </w:r>
      <w:r w:rsidRPr="005F42BD">
        <w:rPr>
          <w:rFonts w:ascii="Times New Roman" w:eastAsia="Times New Roman" w:hAnsi="Times New Roman" w:cs="Times New Roman"/>
          <w:color w:val="000000"/>
          <w:sz w:val="28"/>
          <w:szCs w:val="28"/>
          <w:shd w:val="clear" w:color="auto" w:fill="FFFFFF"/>
          <w:lang w:val="uk-UA"/>
        </w:rPr>
        <w:t xml:space="preserve">Сучасні підлітки незабаром самі стануть батьками, тому настала нагальна необхідність у розробленні та запровадженні комплексної інноваційної моделі профілактики конфліктів в учнівському середовищі, запобігання підліткової злочинності, яка б допомагала у становленні ідентичності — </w:t>
      </w:r>
      <w:proofErr w:type="spellStart"/>
      <w:r w:rsidRPr="005F42BD">
        <w:rPr>
          <w:rFonts w:ascii="Times New Roman" w:eastAsia="Times New Roman" w:hAnsi="Times New Roman" w:cs="Times New Roman"/>
          <w:color w:val="000000"/>
          <w:sz w:val="28"/>
          <w:szCs w:val="28"/>
          <w:shd w:val="clear" w:color="auto" w:fill="FFFFFF"/>
          <w:lang w:val="uk-UA"/>
        </w:rPr>
        <w:t>соціотерапії</w:t>
      </w:r>
      <w:proofErr w:type="spellEnd"/>
      <w:r w:rsidRPr="005F42BD">
        <w:rPr>
          <w:rFonts w:ascii="Times New Roman" w:eastAsia="Times New Roman" w:hAnsi="Times New Roman" w:cs="Times New Roman"/>
          <w:color w:val="000000"/>
          <w:sz w:val="28"/>
          <w:szCs w:val="28"/>
          <w:shd w:val="clear" w:color="auto" w:fill="FFFFFF"/>
          <w:lang w:val="uk-UA"/>
        </w:rPr>
        <w:t>, яка б розвивала адаптаційні якості дітей.</w:t>
      </w:r>
      <w:r w:rsidRPr="005F42BD">
        <w:rPr>
          <w:rFonts w:ascii="Times New Roman" w:eastAsia="Times New Roman" w:hAnsi="Times New Roman" w:cs="Times New Roman"/>
          <w:b/>
          <w:color w:val="000000"/>
          <w:sz w:val="28"/>
          <w:szCs w:val="28"/>
          <w:shd w:val="clear" w:color="auto" w:fill="FFFFFF"/>
          <w:lang w:val="uk-UA"/>
        </w:rPr>
        <w:t xml:space="preserve"> Нині в Україні запровадження відновних</w:t>
      </w:r>
      <w:r w:rsidRPr="005F42BD">
        <w:rPr>
          <w:rFonts w:ascii="Times New Roman" w:eastAsia="Times New Roman" w:hAnsi="Times New Roman" w:cs="Times New Roman"/>
          <w:color w:val="000000"/>
          <w:sz w:val="28"/>
          <w:szCs w:val="28"/>
          <w:shd w:val="clear" w:color="auto" w:fill="FFFFFF"/>
          <w:lang w:val="uk-UA"/>
        </w:rPr>
        <w:t xml:space="preserve"> практик </w:t>
      </w:r>
      <w:r w:rsidRPr="005F42BD">
        <w:rPr>
          <w:rFonts w:ascii="Times New Roman" w:eastAsia="Times New Roman" w:hAnsi="Times New Roman" w:cs="Times New Roman"/>
          <w:color w:val="000000"/>
          <w:sz w:val="28"/>
          <w:szCs w:val="28"/>
          <w:lang w:val="uk-UA"/>
        </w:rPr>
        <w:t> </w:t>
      </w:r>
      <w:r w:rsidRPr="005F42BD">
        <w:rPr>
          <w:rFonts w:ascii="Times New Roman" w:eastAsia="Times New Roman" w:hAnsi="Times New Roman" w:cs="Times New Roman"/>
          <w:color w:val="000000"/>
          <w:sz w:val="28"/>
          <w:szCs w:val="28"/>
          <w:shd w:val="clear" w:color="auto" w:fill="FFFFFF"/>
          <w:lang w:val="uk-UA"/>
        </w:rPr>
        <w:t>відбувається також шляхом створення шкільних служб порозуміння, діяльність яких пов’язана саме з</w:t>
      </w:r>
      <w:r w:rsidRPr="005F42BD">
        <w:rPr>
          <w:rFonts w:ascii="Times New Roman" w:eastAsia="Times New Roman" w:hAnsi="Times New Roman" w:cs="Times New Roman"/>
          <w:color w:val="000000"/>
          <w:sz w:val="28"/>
          <w:szCs w:val="28"/>
          <w:lang w:val="uk-UA"/>
        </w:rPr>
        <w:t> </w:t>
      </w:r>
      <w:r w:rsidRPr="005F42BD">
        <w:rPr>
          <w:rFonts w:ascii="Times New Roman" w:eastAsia="Times New Roman" w:hAnsi="Times New Roman" w:cs="Times New Roman"/>
          <w:i/>
          <w:iCs/>
          <w:color w:val="000000"/>
          <w:sz w:val="28"/>
          <w:szCs w:val="28"/>
          <w:shd w:val="clear" w:color="auto" w:fill="FFFFFF"/>
          <w:lang w:val="uk-UA"/>
        </w:rPr>
        <w:t>первинною профілактикою</w:t>
      </w:r>
      <w:r w:rsidRPr="005F42BD">
        <w:rPr>
          <w:rFonts w:ascii="Times New Roman" w:eastAsia="Times New Roman" w:hAnsi="Times New Roman" w:cs="Times New Roman"/>
          <w:i/>
          <w:iCs/>
          <w:color w:val="000000"/>
          <w:sz w:val="28"/>
          <w:szCs w:val="28"/>
          <w:lang w:val="uk-UA"/>
        </w:rPr>
        <w:t> </w:t>
      </w:r>
      <w:r w:rsidRPr="005F42BD">
        <w:rPr>
          <w:rFonts w:ascii="Times New Roman" w:eastAsia="Times New Roman" w:hAnsi="Times New Roman" w:cs="Times New Roman"/>
          <w:color w:val="000000"/>
          <w:sz w:val="28"/>
          <w:szCs w:val="28"/>
          <w:shd w:val="clear" w:color="auto" w:fill="FFFFFF"/>
          <w:lang w:val="uk-UA"/>
        </w:rPr>
        <w:t xml:space="preserve">(спрямованою на налагодження конструктивної соціальної взаємодії підлітків: соціально прийнятної, законослухняної поведінки). Основними суб’єктами профілактичної діяльності на цьому рівні є система освіти та шкільні служби порозуміння, які проводять ціннісно-орієнтоване навчання підлітків навичок конструктивної взаємодії) та </w:t>
      </w:r>
      <w:proofErr w:type="spellStart"/>
      <w:r w:rsidRPr="005F42BD">
        <w:rPr>
          <w:rFonts w:ascii="Times New Roman" w:eastAsia="Times New Roman" w:hAnsi="Times New Roman" w:cs="Times New Roman"/>
          <w:color w:val="000000"/>
          <w:sz w:val="28"/>
          <w:szCs w:val="28"/>
          <w:shd w:val="clear" w:color="auto" w:fill="FFFFFF"/>
          <w:lang w:val="uk-UA"/>
        </w:rPr>
        <w:t>забезпечують</w:t>
      </w:r>
      <w:r w:rsidRPr="005F42BD">
        <w:rPr>
          <w:rFonts w:ascii="Times New Roman" w:eastAsia="Times New Roman" w:hAnsi="Times New Roman" w:cs="Times New Roman"/>
          <w:i/>
          <w:iCs/>
          <w:color w:val="000000"/>
          <w:sz w:val="28"/>
          <w:szCs w:val="28"/>
          <w:lang w:val="uk-UA"/>
        </w:rPr>
        <w:t> </w:t>
      </w:r>
      <w:r w:rsidRPr="005F42BD">
        <w:rPr>
          <w:rFonts w:ascii="Times New Roman" w:eastAsia="Times New Roman" w:hAnsi="Times New Roman" w:cs="Times New Roman"/>
          <w:i/>
          <w:iCs/>
          <w:color w:val="000000"/>
          <w:sz w:val="28"/>
          <w:szCs w:val="28"/>
          <w:shd w:val="clear" w:color="auto" w:fill="FFFFFF"/>
          <w:lang w:val="uk-UA"/>
        </w:rPr>
        <w:t>вторинну</w:t>
      </w:r>
      <w:proofErr w:type="spellEnd"/>
      <w:r w:rsidRPr="005F42BD">
        <w:rPr>
          <w:rFonts w:ascii="Times New Roman" w:eastAsia="Times New Roman" w:hAnsi="Times New Roman" w:cs="Times New Roman"/>
          <w:color w:val="000000"/>
          <w:sz w:val="28"/>
          <w:szCs w:val="28"/>
          <w:lang w:val="uk-UA"/>
        </w:rPr>
        <w:t> </w:t>
      </w:r>
      <w:r w:rsidRPr="005F42BD">
        <w:rPr>
          <w:rFonts w:ascii="Times New Roman" w:eastAsia="Times New Roman" w:hAnsi="Times New Roman" w:cs="Times New Roman"/>
          <w:i/>
          <w:iCs/>
          <w:color w:val="000000"/>
          <w:sz w:val="28"/>
          <w:szCs w:val="28"/>
          <w:shd w:val="clear" w:color="auto" w:fill="FFFFFF"/>
          <w:lang w:val="uk-UA"/>
        </w:rPr>
        <w:t>профілактику</w:t>
      </w:r>
      <w:r w:rsidRPr="005F42BD">
        <w:rPr>
          <w:rFonts w:ascii="Times New Roman" w:eastAsia="Times New Roman" w:hAnsi="Times New Roman" w:cs="Times New Roman"/>
          <w:color w:val="000000"/>
          <w:sz w:val="28"/>
          <w:szCs w:val="28"/>
          <w:lang w:val="uk-UA"/>
        </w:rPr>
        <w:t> </w:t>
      </w:r>
      <w:r w:rsidRPr="005F42BD">
        <w:rPr>
          <w:rFonts w:ascii="Times New Roman" w:eastAsia="Times New Roman" w:hAnsi="Times New Roman" w:cs="Times New Roman"/>
          <w:color w:val="000000"/>
          <w:sz w:val="28"/>
          <w:szCs w:val="28"/>
          <w:shd w:val="clear" w:color="auto" w:fill="FFFFFF"/>
          <w:lang w:val="uk-UA"/>
        </w:rPr>
        <w:t>(розв’язання конфліктів та реагування на прояви девіантної поведінки учнів школи).</w:t>
      </w:r>
      <w:r w:rsidRPr="005F42BD">
        <w:rPr>
          <w:rFonts w:ascii="Times New Roman" w:eastAsia="Times New Roman" w:hAnsi="Times New Roman" w:cs="Times New Roman"/>
          <w:color w:val="000000"/>
          <w:sz w:val="28"/>
          <w:szCs w:val="28"/>
          <w:lang w:val="uk-UA"/>
        </w:rPr>
        <w:t> </w:t>
      </w:r>
      <w:r w:rsidRPr="005F42BD">
        <w:rPr>
          <w:rFonts w:ascii="Times New Roman" w:eastAsia="Times New Roman" w:hAnsi="Times New Roman" w:cs="Times New Roman"/>
          <w:i/>
          <w:iCs/>
          <w:color w:val="000000"/>
          <w:sz w:val="28"/>
          <w:szCs w:val="28"/>
          <w:shd w:val="clear" w:color="auto" w:fill="FFFFFF"/>
          <w:lang w:val="uk-UA"/>
        </w:rPr>
        <w:t>Третинна профілактика</w:t>
      </w:r>
      <w:r w:rsidRPr="005F42BD">
        <w:rPr>
          <w:rFonts w:ascii="Times New Roman" w:eastAsia="Times New Roman" w:hAnsi="Times New Roman" w:cs="Times New Roman"/>
          <w:color w:val="000000"/>
          <w:sz w:val="28"/>
          <w:szCs w:val="28"/>
          <w:lang w:val="uk-UA"/>
        </w:rPr>
        <w:t> </w:t>
      </w:r>
      <w:r w:rsidRPr="005F42BD">
        <w:rPr>
          <w:rFonts w:ascii="Times New Roman" w:eastAsia="Times New Roman" w:hAnsi="Times New Roman" w:cs="Times New Roman"/>
          <w:color w:val="000000"/>
          <w:sz w:val="28"/>
          <w:szCs w:val="28"/>
          <w:shd w:val="clear" w:color="auto" w:fill="FFFFFF"/>
          <w:lang w:val="uk-UA"/>
        </w:rPr>
        <w:t>стосується підлітків, які скоїли правопорушення або злочин (із метою реабілітації та реінтеграції правопорушника або злочинника в громаду).</w:t>
      </w:r>
      <w:r w:rsidRPr="005F42BD">
        <w:rPr>
          <w:rFonts w:ascii="Times New Roman" w:eastAsia="Times New Roman" w:hAnsi="Times New Roman" w:cs="Times New Roman"/>
          <w:color w:val="000000"/>
          <w:sz w:val="28"/>
          <w:szCs w:val="28"/>
          <w:lang w:val="uk-UA"/>
        </w:rPr>
        <w:t> </w:t>
      </w:r>
      <w:r w:rsidRPr="005F42BD">
        <w:rPr>
          <w:rFonts w:ascii="Times New Roman" w:eastAsia="Times New Roman" w:hAnsi="Times New Roman" w:cs="Times New Roman"/>
          <w:color w:val="000000"/>
          <w:sz w:val="28"/>
          <w:szCs w:val="28"/>
          <w:lang w:val="uk-UA"/>
        </w:rPr>
        <w:br/>
      </w:r>
      <w:r w:rsidR="00AF4327" w:rsidRPr="005F42BD">
        <w:rPr>
          <w:rFonts w:ascii="Times New Roman" w:eastAsia="Times New Roman" w:hAnsi="Times New Roman" w:cs="Times New Roman"/>
          <w:b/>
          <w:color w:val="000000"/>
          <w:sz w:val="28"/>
          <w:szCs w:val="28"/>
          <w:shd w:val="clear" w:color="auto" w:fill="FFFFFF"/>
          <w:lang w:val="uk-UA"/>
        </w:rPr>
        <w:t>Відновний процес, який пропонується у рамках запровадження</w:t>
      </w:r>
      <w:r w:rsidR="00AF4327" w:rsidRPr="005F42BD">
        <w:rPr>
          <w:rFonts w:ascii="Times New Roman" w:eastAsia="Times New Roman" w:hAnsi="Times New Roman" w:cs="Times New Roman"/>
          <w:color w:val="000000"/>
          <w:sz w:val="28"/>
          <w:szCs w:val="28"/>
          <w:shd w:val="clear" w:color="auto" w:fill="FFFFFF"/>
          <w:lang w:val="uk-UA"/>
        </w:rPr>
        <w:t xml:space="preserve"> шкільних служб порозуміння для розв’язання конфліктів,  дає змогу не тільки вирішити конфліктну ситуацію, але й ефективно запобігти виникненню суперечок та непорозумінь у майбутньому. Означений процес спрямований у перспективу і замість відповіді на питання: «Хто винен?» пропонує відповісти на питання: «Що можна зробити, щоб виправити те, що сталося і запобігти новим конфліктам?». </w:t>
      </w:r>
      <w:r w:rsidR="00AF4327" w:rsidRPr="005F42BD">
        <w:rPr>
          <w:rFonts w:ascii="Times New Roman" w:eastAsia="Times New Roman" w:hAnsi="Times New Roman" w:cs="Times New Roman"/>
          <w:b/>
          <w:color w:val="000000"/>
          <w:sz w:val="28"/>
          <w:szCs w:val="28"/>
          <w:shd w:val="clear" w:color="auto" w:fill="FFFFFF"/>
          <w:lang w:val="uk-UA"/>
        </w:rPr>
        <w:t>Спеціальні методики (медіація</w:t>
      </w:r>
      <w:r w:rsidR="00AF4327" w:rsidRPr="005F42BD">
        <w:rPr>
          <w:rFonts w:ascii="Times New Roman" w:eastAsia="Times New Roman" w:hAnsi="Times New Roman" w:cs="Times New Roman"/>
          <w:b/>
          <w:color w:val="000000"/>
          <w:sz w:val="28"/>
          <w:szCs w:val="28"/>
          <w:lang w:val="uk-UA"/>
        </w:rPr>
        <w:t> </w:t>
      </w:r>
      <w:r w:rsidR="00AF4327" w:rsidRPr="005F42BD">
        <w:rPr>
          <w:rFonts w:ascii="Times New Roman" w:eastAsia="Times New Roman" w:hAnsi="Times New Roman" w:cs="Times New Roman"/>
          <w:b/>
          <w:color w:val="000000"/>
          <w:sz w:val="28"/>
          <w:szCs w:val="28"/>
          <w:shd w:val="clear" w:color="auto" w:fill="FFFFFF"/>
          <w:lang w:val="uk-UA"/>
        </w:rPr>
        <w:t xml:space="preserve">та коло прийняття рішень) є не просто технологіями, що ефективно працюють, а ще й практиками, які ґрунтуються на особистісних цінностях людей. </w:t>
      </w:r>
      <w:r w:rsidR="00AF4327" w:rsidRPr="005F42BD">
        <w:rPr>
          <w:rFonts w:ascii="Times New Roman" w:hAnsi="Times New Roman" w:cs="Times New Roman"/>
          <w:sz w:val="28"/>
          <w:szCs w:val="28"/>
          <w:lang w:val="uk-UA"/>
        </w:rPr>
        <w:t>Застосування відновних практик задовольняє потреби психологів та соціальних педагогів загальноосвітніх навчальних закладів у необхідності впровадження методів роботи, які спрямовуватимуться на роботу з конфліктами та зниженням агресії у міжособистісній взаємодії між дітьми.</w:t>
      </w:r>
    </w:p>
    <w:p w:rsidR="00E8016D" w:rsidRPr="005F42BD" w:rsidRDefault="00E8016D" w:rsidP="00E8016D">
      <w:pPr>
        <w:spacing w:after="0" w:line="240" w:lineRule="auto"/>
        <w:rPr>
          <w:rFonts w:ascii="Times New Roman" w:hAnsi="Times New Roman" w:cs="Times New Roman"/>
          <w:b/>
          <w:sz w:val="28"/>
          <w:szCs w:val="28"/>
          <w:lang w:val="uk-UA"/>
        </w:rPr>
      </w:pPr>
      <w:r w:rsidRPr="005F42BD">
        <w:rPr>
          <w:rFonts w:ascii="Times New Roman" w:hAnsi="Times New Roman" w:cs="Times New Roman"/>
          <w:b/>
          <w:sz w:val="28"/>
          <w:szCs w:val="28"/>
          <w:lang w:val="uk-UA"/>
        </w:rPr>
        <w:t>2.Знайомство учасників  тренінгу. Вправа «Клубок».</w:t>
      </w:r>
    </w:p>
    <w:p w:rsidR="00E8016D" w:rsidRPr="005F42BD" w:rsidRDefault="00E8016D" w:rsidP="00E8016D">
      <w:pPr>
        <w:tabs>
          <w:tab w:val="left" w:pos="-540"/>
          <w:tab w:val="left" w:pos="9355"/>
        </w:tabs>
        <w:spacing w:after="0" w:line="360" w:lineRule="auto"/>
        <w:jc w:val="both"/>
        <w:rPr>
          <w:rFonts w:ascii="Times New Roman" w:eastAsia="Times New Roman" w:hAnsi="Times New Roman" w:cs="Times New Roman"/>
          <w:b/>
          <w:sz w:val="28"/>
          <w:szCs w:val="28"/>
          <w:lang w:val="uk-UA" w:eastAsia="en-US"/>
        </w:rPr>
      </w:pPr>
      <w:r w:rsidRPr="005F42BD">
        <w:rPr>
          <w:rFonts w:ascii="Times New Roman" w:eastAsia="Times New Roman" w:hAnsi="Times New Roman" w:cs="Times New Roman"/>
          <w:b/>
          <w:i/>
          <w:sz w:val="28"/>
          <w:szCs w:val="28"/>
          <w:lang w:val="uk-UA" w:eastAsia="en-US"/>
        </w:rPr>
        <w:t xml:space="preserve">Час </w:t>
      </w:r>
      <w:r w:rsidRPr="005F42BD">
        <w:rPr>
          <w:rFonts w:ascii="Times New Roman" w:eastAsia="Times New Roman" w:hAnsi="Times New Roman" w:cs="Times New Roman"/>
          <w:sz w:val="28"/>
          <w:szCs w:val="28"/>
          <w:lang w:val="uk-UA" w:eastAsia="en-US"/>
        </w:rPr>
        <w:t>– 10 хвилин.</w:t>
      </w:r>
    </w:p>
    <w:p w:rsidR="00E8016D" w:rsidRPr="005F42BD" w:rsidRDefault="00E8016D" w:rsidP="00E8016D">
      <w:pPr>
        <w:tabs>
          <w:tab w:val="left" w:pos="-540"/>
        </w:tabs>
        <w:spacing w:after="0" w:line="360" w:lineRule="auto"/>
        <w:jc w:val="both"/>
        <w:rPr>
          <w:rFonts w:ascii="Times New Roman" w:eastAsia="Times New Roman" w:hAnsi="Times New Roman" w:cs="Times New Roman"/>
          <w:sz w:val="28"/>
          <w:szCs w:val="28"/>
          <w:lang w:val="uk-UA" w:eastAsia="en-US"/>
        </w:rPr>
      </w:pPr>
      <w:r w:rsidRPr="005F42BD">
        <w:rPr>
          <w:rFonts w:ascii="Times New Roman" w:eastAsia="Times New Roman" w:hAnsi="Times New Roman" w:cs="Times New Roman"/>
          <w:b/>
          <w:bCs/>
          <w:i/>
          <w:sz w:val="28"/>
          <w:szCs w:val="28"/>
          <w:lang w:val="uk-UA" w:eastAsia="uk-UA"/>
        </w:rPr>
        <w:t xml:space="preserve">Мета: </w:t>
      </w:r>
      <w:r w:rsidRPr="005F42BD">
        <w:rPr>
          <w:rFonts w:ascii="Times New Roman" w:eastAsia="Times New Roman" w:hAnsi="Times New Roman" w:cs="Times New Roman"/>
          <w:sz w:val="28"/>
          <w:szCs w:val="28"/>
          <w:lang w:val="uk-UA" w:eastAsia="en-US"/>
        </w:rPr>
        <w:t>надання учасникам можливості познайомитися один з одним, створення дружної атмосфери, покращення навичок уважного слухання.</w:t>
      </w:r>
    </w:p>
    <w:p w:rsidR="00E8016D" w:rsidRPr="005F42BD" w:rsidRDefault="00E8016D" w:rsidP="00E8016D">
      <w:pPr>
        <w:overflowPunct w:val="0"/>
        <w:autoSpaceDE w:val="0"/>
        <w:autoSpaceDN w:val="0"/>
        <w:adjustRightInd w:val="0"/>
        <w:spacing w:after="0" w:line="360" w:lineRule="auto"/>
        <w:jc w:val="both"/>
        <w:textAlignment w:val="baseline"/>
        <w:rPr>
          <w:rFonts w:ascii="Times New Roman" w:eastAsia="Times New Roman" w:hAnsi="Times New Roman" w:cs="Times New Roman"/>
          <w:sz w:val="28"/>
          <w:szCs w:val="28"/>
          <w:lang w:val="uk-UA" w:eastAsia="en-US"/>
        </w:rPr>
      </w:pPr>
      <w:r w:rsidRPr="005F42BD">
        <w:rPr>
          <w:rFonts w:ascii="Times New Roman" w:eastAsia="Times New Roman" w:hAnsi="Times New Roman" w:cs="Times New Roman"/>
          <w:b/>
          <w:i/>
          <w:sz w:val="28"/>
          <w:szCs w:val="28"/>
          <w:lang w:val="uk-UA" w:eastAsia="en-US"/>
        </w:rPr>
        <w:t>Інструкція</w:t>
      </w:r>
      <w:r w:rsidRPr="005F42BD">
        <w:rPr>
          <w:rFonts w:ascii="Times New Roman" w:eastAsia="Times New Roman" w:hAnsi="Times New Roman" w:cs="Times New Roman"/>
          <w:i/>
          <w:sz w:val="28"/>
          <w:szCs w:val="28"/>
          <w:lang w:val="uk-UA" w:eastAsia="en-US"/>
        </w:rPr>
        <w:t>.</w:t>
      </w:r>
    </w:p>
    <w:p w:rsidR="00E8016D" w:rsidRPr="005F42BD" w:rsidRDefault="00E8016D" w:rsidP="00E8016D">
      <w:pPr>
        <w:spacing w:after="0" w:line="360" w:lineRule="auto"/>
        <w:jc w:val="both"/>
        <w:rPr>
          <w:rFonts w:ascii="Times New Roman" w:eastAsia="Times New Roman" w:hAnsi="Times New Roman" w:cs="Times New Roman"/>
          <w:sz w:val="28"/>
          <w:szCs w:val="28"/>
          <w:lang w:val="uk-UA" w:eastAsia="en-US"/>
        </w:rPr>
      </w:pPr>
      <w:r w:rsidRPr="005F42BD">
        <w:rPr>
          <w:rFonts w:ascii="Times New Roman" w:eastAsia="Times New Roman" w:hAnsi="Times New Roman" w:cs="Times New Roman"/>
          <w:sz w:val="28"/>
          <w:szCs w:val="28"/>
          <w:lang w:val="uk-UA" w:eastAsia="en-US"/>
        </w:rPr>
        <w:t xml:space="preserve">Тренер  пропонує  по  колу перекинути клубок ниток незнайомому (або добре знайомому) учаснику, не випускаючи з рук свій кінець нитки. Продемонструйте це: </w:t>
      </w:r>
      <w:r w:rsidRPr="005F42BD">
        <w:rPr>
          <w:rFonts w:ascii="Times New Roman" w:eastAsia="Times New Roman" w:hAnsi="Times New Roman" w:cs="Times New Roman"/>
          <w:sz w:val="28"/>
          <w:szCs w:val="28"/>
          <w:lang w:val="uk-UA" w:eastAsia="en-US"/>
        </w:rPr>
        <w:lastRenderedPageBreak/>
        <w:t xml:space="preserve">киньте комусь клубок, представтесь та розкажіть коротко про себе, чим цікавитесь, чим полюбляєте займатися. (Не забувайте при цьому тримати кінець нитки в руках!). Продовжуйте гру до того часу, доки усі учасники не будуть включені в «комунікативну павутинку». </w:t>
      </w:r>
    </w:p>
    <w:p w:rsidR="00E8016D" w:rsidRPr="005F42BD" w:rsidRDefault="00E8016D" w:rsidP="00E8016D">
      <w:pPr>
        <w:spacing w:after="0" w:line="360" w:lineRule="auto"/>
        <w:jc w:val="both"/>
        <w:rPr>
          <w:rFonts w:ascii="Times New Roman" w:eastAsia="Times New Roman" w:hAnsi="Times New Roman" w:cs="Times New Roman"/>
          <w:b/>
          <w:i/>
          <w:sz w:val="28"/>
          <w:szCs w:val="28"/>
          <w:lang w:val="uk-UA" w:eastAsia="en-US"/>
        </w:rPr>
      </w:pPr>
      <w:r w:rsidRPr="005F42BD">
        <w:rPr>
          <w:rFonts w:ascii="Times New Roman" w:eastAsia="Times New Roman" w:hAnsi="Times New Roman" w:cs="Times New Roman"/>
          <w:b/>
          <w:i/>
          <w:sz w:val="28"/>
          <w:szCs w:val="28"/>
          <w:lang w:val="uk-UA" w:eastAsia="en-US"/>
        </w:rPr>
        <w:t>Питання для обговорення:</w:t>
      </w:r>
    </w:p>
    <w:p w:rsidR="00E8016D" w:rsidRPr="005F42BD" w:rsidRDefault="00E8016D" w:rsidP="00E8016D">
      <w:pPr>
        <w:numPr>
          <w:ilvl w:val="0"/>
          <w:numId w:val="2"/>
        </w:numPr>
        <w:spacing w:after="0" w:line="360" w:lineRule="auto"/>
        <w:jc w:val="both"/>
        <w:rPr>
          <w:rFonts w:ascii="Times New Roman" w:eastAsia="Times New Roman" w:hAnsi="Times New Roman" w:cs="Times New Roman"/>
          <w:sz w:val="28"/>
          <w:szCs w:val="28"/>
          <w:lang w:val="uk-UA" w:eastAsia="en-US"/>
        </w:rPr>
      </w:pPr>
      <w:r w:rsidRPr="005F42BD">
        <w:rPr>
          <w:rFonts w:ascii="Times New Roman" w:eastAsia="Times New Roman" w:hAnsi="Times New Roman" w:cs="Times New Roman"/>
          <w:sz w:val="28"/>
          <w:szCs w:val="28"/>
          <w:lang w:val="uk-UA" w:eastAsia="en-US"/>
        </w:rPr>
        <w:t xml:space="preserve">Що ви можете сказати про комунікаційну павутину? (тягнеться від одного до іншого; інколи може призвести до плутанини) </w:t>
      </w:r>
    </w:p>
    <w:p w:rsidR="00E8016D" w:rsidRPr="005F42BD" w:rsidRDefault="00E8016D" w:rsidP="00E8016D">
      <w:pPr>
        <w:numPr>
          <w:ilvl w:val="0"/>
          <w:numId w:val="2"/>
        </w:numPr>
        <w:spacing w:after="0" w:line="360" w:lineRule="auto"/>
        <w:jc w:val="both"/>
        <w:rPr>
          <w:rFonts w:ascii="Times New Roman" w:eastAsia="Times New Roman" w:hAnsi="Times New Roman" w:cs="Times New Roman"/>
          <w:sz w:val="28"/>
          <w:szCs w:val="28"/>
          <w:lang w:val="uk-UA" w:eastAsia="en-US"/>
        </w:rPr>
      </w:pPr>
      <w:r w:rsidRPr="005F42BD">
        <w:rPr>
          <w:rFonts w:ascii="Times New Roman" w:eastAsia="Times New Roman" w:hAnsi="Times New Roman" w:cs="Times New Roman"/>
          <w:sz w:val="28"/>
          <w:szCs w:val="28"/>
          <w:lang w:val="uk-UA" w:eastAsia="en-US"/>
        </w:rPr>
        <w:t xml:space="preserve">Що станеться, якщо я потягну свій кінець пряжі? (інші відчують деякий тиск) </w:t>
      </w:r>
    </w:p>
    <w:p w:rsidR="00E8016D" w:rsidRPr="005F42BD" w:rsidRDefault="00E8016D" w:rsidP="00E8016D">
      <w:pPr>
        <w:numPr>
          <w:ilvl w:val="0"/>
          <w:numId w:val="2"/>
        </w:numPr>
        <w:spacing w:after="0" w:line="360" w:lineRule="auto"/>
        <w:jc w:val="both"/>
        <w:rPr>
          <w:rFonts w:ascii="Times New Roman" w:eastAsia="Times New Roman" w:hAnsi="Times New Roman" w:cs="Times New Roman"/>
          <w:sz w:val="28"/>
          <w:szCs w:val="28"/>
          <w:lang w:val="uk-UA" w:eastAsia="en-US"/>
        </w:rPr>
      </w:pPr>
      <w:r w:rsidRPr="005F42BD">
        <w:rPr>
          <w:rFonts w:ascii="Times New Roman" w:eastAsia="Times New Roman" w:hAnsi="Times New Roman" w:cs="Times New Roman"/>
          <w:sz w:val="28"/>
          <w:szCs w:val="28"/>
          <w:lang w:val="uk-UA" w:eastAsia="en-US"/>
        </w:rPr>
        <w:t>Що відчувають інші, коли один з учасників роздратований або засмучений?</w:t>
      </w:r>
    </w:p>
    <w:p w:rsidR="00E8016D" w:rsidRPr="005F42BD" w:rsidRDefault="00E8016D" w:rsidP="00E8016D">
      <w:pPr>
        <w:overflowPunct w:val="0"/>
        <w:autoSpaceDE w:val="0"/>
        <w:autoSpaceDN w:val="0"/>
        <w:adjustRightInd w:val="0"/>
        <w:spacing w:after="0" w:line="360" w:lineRule="auto"/>
        <w:jc w:val="both"/>
        <w:textAlignment w:val="baseline"/>
        <w:rPr>
          <w:rFonts w:ascii="Times New Roman" w:eastAsia="Times New Roman" w:hAnsi="Times New Roman" w:cs="Times New Roman"/>
          <w:sz w:val="28"/>
          <w:szCs w:val="28"/>
          <w:lang w:val="uk-UA" w:eastAsia="en-US"/>
        </w:rPr>
      </w:pPr>
      <w:r w:rsidRPr="005F42BD">
        <w:rPr>
          <w:rFonts w:ascii="Times New Roman" w:eastAsia="Times New Roman" w:hAnsi="Times New Roman" w:cs="Times New Roman"/>
          <w:sz w:val="28"/>
          <w:szCs w:val="28"/>
          <w:lang w:val="uk-UA" w:eastAsia="en-US"/>
        </w:rPr>
        <w:t xml:space="preserve">Після цього гра продовжується, але в зворотному напрямку – починає водити той, хто спіймав клубок останнім. Коли він передає клубок іншому учаснику, то намагається згадати його ім’я та хобі. </w:t>
      </w:r>
    </w:p>
    <w:p w:rsidR="00E8016D" w:rsidRPr="005F42BD" w:rsidRDefault="00E8016D" w:rsidP="00E8016D">
      <w:pPr>
        <w:overflowPunct w:val="0"/>
        <w:autoSpaceDE w:val="0"/>
        <w:autoSpaceDN w:val="0"/>
        <w:adjustRightInd w:val="0"/>
        <w:spacing w:after="0" w:line="360" w:lineRule="auto"/>
        <w:jc w:val="both"/>
        <w:textAlignment w:val="baseline"/>
        <w:rPr>
          <w:rFonts w:ascii="Times New Roman" w:eastAsia="Times New Roman" w:hAnsi="Times New Roman" w:cs="Times New Roman"/>
          <w:b/>
          <w:i/>
          <w:sz w:val="28"/>
          <w:szCs w:val="28"/>
          <w:lang w:val="uk-UA" w:eastAsia="en-US"/>
        </w:rPr>
      </w:pPr>
      <w:r w:rsidRPr="005F42BD">
        <w:rPr>
          <w:rFonts w:ascii="Times New Roman" w:eastAsia="Times New Roman" w:hAnsi="Times New Roman" w:cs="Times New Roman"/>
          <w:b/>
          <w:i/>
          <w:sz w:val="28"/>
          <w:szCs w:val="28"/>
          <w:lang w:val="uk-UA" w:eastAsia="en-US"/>
        </w:rPr>
        <w:t>Питання для обговорення:</w:t>
      </w:r>
    </w:p>
    <w:p w:rsidR="00E8016D" w:rsidRPr="005F42BD" w:rsidRDefault="00E8016D" w:rsidP="00E8016D">
      <w:pPr>
        <w:numPr>
          <w:ilvl w:val="0"/>
          <w:numId w:val="3"/>
        </w:numPr>
        <w:overflowPunct w:val="0"/>
        <w:autoSpaceDE w:val="0"/>
        <w:autoSpaceDN w:val="0"/>
        <w:adjustRightInd w:val="0"/>
        <w:spacing w:after="0" w:line="360" w:lineRule="auto"/>
        <w:jc w:val="both"/>
        <w:textAlignment w:val="baseline"/>
        <w:rPr>
          <w:rFonts w:ascii="Times New Roman" w:eastAsia="Times New Roman" w:hAnsi="Times New Roman" w:cs="Times New Roman"/>
          <w:sz w:val="28"/>
          <w:szCs w:val="28"/>
          <w:lang w:val="uk-UA" w:eastAsia="en-US"/>
        </w:rPr>
      </w:pPr>
      <w:r w:rsidRPr="005F42BD">
        <w:rPr>
          <w:rFonts w:ascii="Times New Roman" w:eastAsia="Times New Roman" w:hAnsi="Times New Roman" w:cs="Times New Roman"/>
          <w:sz w:val="28"/>
          <w:szCs w:val="28"/>
          <w:lang w:val="uk-UA" w:eastAsia="en-US"/>
        </w:rPr>
        <w:t xml:space="preserve">Що ви відчували, коли приєдналися до кола? </w:t>
      </w:r>
    </w:p>
    <w:p w:rsidR="00E8016D" w:rsidRPr="005F42BD" w:rsidRDefault="00E8016D" w:rsidP="00E8016D">
      <w:pPr>
        <w:numPr>
          <w:ilvl w:val="0"/>
          <w:numId w:val="3"/>
        </w:numPr>
        <w:overflowPunct w:val="0"/>
        <w:autoSpaceDE w:val="0"/>
        <w:autoSpaceDN w:val="0"/>
        <w:adjustRightInd w:val="0"/>
        <w:spacing w:after="0" w:line="360" w:lineRule="auto"/>
        <w:jc w:val="both"/>
        <w:textAlignment w:val="baseline"/>
        <w:rPr>
          <w:rFonts w:ascii="Times New Roman" w:eastAsia="Times New Roman" w:hAnsi="Times New Roman" w:cs="Times New Roman"/>
          <w:sz w:val="28"/>
          <w:szCs w:val="28"/>
          <w:lang w:val="uk-UA" w:eastAsia="en-US"/>
        </w:rPr>
      </w:pPr>
      <w:r w:rsidRPr="005F42BD">
        <w:rPr>
          <w:rFonts w:ascii="Times New Roman" w:eastAsia="Times New Roman" w:hAnsi="Times New Roman" w:cs="Times New Roman"/>
          <w:sz w:val="28"/>
          <w:szCs w:val="28"/>
          <w:lang w:val="uk-UA" w:eastAsia="en-US"/>
        </w:rPr>
        <w:t>Що відчуваєте зараз?</w:t>
      </w:r>
    </w:p>
    <w:p w:rsidR="00E8016D" w:rsidRPr="005F42BD" w:rsidRDefault="00E8016D" w:rsidP="00E8016D">
      <w:pPr>
        <w:ind w:hanging="142"/>
        <w:rPr>
          <w:rFonts w:ascii="Times New Roman" w:hAnsi="Times New Roman" w:cs="Times New Roman"/>
          <w:b/>
          <w:sz w:val="28"/>
          <w:szCs w:val="28"/>
          <w:lang w:val="uk-UA"/>
        </w:rPr>
      </w:pPr>
      <w:r w:rsidRPr="005F42BD">
        <w:rPr>
          <w:rFonts w:ascii="Times New Roman" w:hAnsi="Times New Roman" w:cs="Times New Roman"/>
          <w:b/>
          <w:sz w:val="28"/>
          <w:szCs w:val="28"/>
          <w:lang w:val="uk-UA"/>
        </w:rPr>
        <w:t xml:space="preserve">3. Правила спільної роботи. </w:t>
      </w:r>
    </w:p>
    <w:p w:rsidR="00E8016D" w:rsidRPr="005F42BD" w:rsidRDefault="00E8016D" w:rsidP="00E8016D">
      <w:pPr>
        <w:ind w:left="360"/>
        <w:rPr>
          <w:rFonts w:ascii="Times New Roman" w:hAnsi="Times New Roman" w:cs="Times New Roman"/>
          <w:sz w:val="28"/>
          <w:szCs w:val="28"/>
          <w:lang w:val="uk-UA"/>
        </w:rPr>
      </w:pPr>
      <w:r w:rsidRPr="005F42BD">
        <w:rPr>
          <w:rFonts w:ascii="Times New Roman" w:hAnsi="Times New Roman" w:cs="Times New Roman"/>
          <w:sz w:val="28"/>
          <w:szCs w:val="28"/>
          <w:lang w:val="uk-UA"/>
        </w:rPr>
        <w:t>Час – 10 хвилин.</w:t>
      </w:r>
    </w:p>
    <w:p w:rsidR="00E8016D" w:rsidRPr="005F42BD" w:rsidRDefault="00E8016D" w:rsidP="00E8016D">
      <w:pPr>
        <w:ind w:left="360"/>
        <w:rPr>
          <w:rFonts w:ascii="Times New Roman" w:hAnsi="Times New Roman" w:cs="Times New Roman"/>
          <w:sz w:val="28"/>
          <w:szCs w:val="28"/>
          <w:lang w:val="uk-UA"/>
        </w:rPr>
      </w:pPr>
      <w:r w:rsidRPr="005F42BD">
        <w:rPr>
          <w:rFonts w:ascii="Times New Roman" w:hAnsi="Times New Roman" w:cs="Times New Roman"/>
          <w:sz w:val="28"/>
          <w:szCs w:val="28"/>
          <w:lang w:val="uk-UA"/>
        </w:rPr>
        <w:t>Мета: налагодження роботи з ефективним використанням часу і спільне вироблення правил поведінки учасників в групі.</w:t>
      </w:r>
    </w:p>
    <w:p w:rsidR="00E8016D" w:rsidRPr="005F42BD" w:rsidRDefault="00E8016D" w:rsidP="00E8016D">
      <w:pPr>
        <w:ind w:left="360"/>
        <w:rPr>
          <w:rFonts w:ascii="Times New Roman" w:hAnsi="Times New Roman" w:cs="Times New Roman"/>
          <w:sz w:val="28"/>
          <w:szCs w:val="28"/>
          <w:lang w:val="uk-UA"/>
        </w:rPr>
      </w:pPr>
      <w:r w:rsidRPr="005F42BD">
        <w:rPr>
          <w:rFonts w:ascii="Times New Roman" w:hAnsi="Times New Roman" w:cs="Times New Roman"/>
          <w:sz w:val="28"/>
          <w:szCs w:val="28"/>
          <w:lang w:val="uk-UA"/>
        </w:rPr>
        <w:t xml:space="preserve">Тренер бере ініціативу на себе і пише на </w:t>
      </w:r>
      <w:proofErr w:type="spellStart"/>
      <w:r w:rsidRPr="005F42BD">
        <w:rPr>
          <w:rFonts w:ascii="Times New Roman" w:hAnsi="Times New Roman" w:cs="Times New Roman"/>
          <w:sz w:val="28"/>
          <w:szCs w:val="28"/>
          <w:lang w:val="uk-UA"/>
        </w:rPr>
        <w:t>фліп-чарті</w:t>
      </w:r>
      <w:proofErr w:type="spellEnd"/>
      <w:r w:rsidRPr="005F42BD">
        <w:rPr>
          <w:rFonts w:ascii="Times New Roman" w:hAnsi="Times New Roman" w:cs="Times New Roman"/>
          <w:sz w:val="28"/>
          <w:szCs w:val="28"/>
          <w:lang w:val="uk-UA"/>
        </w:rPr>
        <w:t xml:space="preserve"> 2-3 правила, які вважає доречними для поліпшення умов роботи на тренінгу. Потім він пропонує учасникам доповнити список правилами, важливими на їх погляд. </w:t>
      </w:r>
    </w:p>
    <w:p w:rsidR="00B60581" w:rsidRPr="005F42BD" w:rsidRDefault="00E8016D" w:rsidP="00E8016D">
      <w:pPr>
        <w:ind w:left="360"/>
        <w:rPr>
          <w:rFonts w:ascii="Times New Roman" w:hAnsi="Times New Roman" w:cs="Times New Roman"/>
          <w:sz w:val="28"/>
          <w:szCs w:val="28"/>
          <w:lang w:val="uk-UA"/>
        </w:rPr>
      </w:pPr>
      <w:r w:rsidRPr="005F42BD">
        <w:rPr>
          <w:rFonts w:ascii="Times New Roman" w:hAnsi="Times New Roman" w:cs="Times New Roman"/>
          <w:sz w:val="28"/>
          <w:szCs w:val="28"/>
          <w:lang w:val="uk-UA"/>
        </w:rPr>
        <w:t xml:space="preserve">Після складання списку важливо запитати учасників, чи згодні вони дотримуватися даних правил. </w:t>
      </w:r>
    </w:p>
    <w:p w:rsidR="00865C2B" w:rsidRPr="005F42BD" w:rsidRDefault="00E8016D" w:rsidP="00E8016D">
      <w:pPr>
        <w:ind w:left="-142"/>
        <w:rPr>
          <w:rFonts w:ascii="Times New Roman" w:hAnsi="Times New Roman" w:cs="Times New Roman"/>
          <w:b/>
          <w:sz w:val="28"/>
          <w:szCs w:val="28"/>
          <w:lang w:val="uk-UA"/>
        </w:rPr>
      </w:pPr>
      <w:r w:rsidRPr="005F42BD">
        <w:rPr>
          <w:rFonts w:ascii="Times New Roman" w:hAnsi="Times New Roman" w:cs="Times New Roman"/>
          <w:b/>
          <w:sz w:val="28"/>
          <w:szCs w:val="28"/>
          <w:lang w:val="uk-UA"/>
        </w:rPr>
        <w:t>4. Вправа «Визначення очікувань»</w:t>
      </w:r>
    </w:p>
    <w:p w:rsidR="00865C2B" w:rsidRPr="005F42BD" w:rsidRDefault="00865C2B" w:rsidP="00865C2B">
      <w:pPr>
        <w:spacing w:after="0" w:line="360" w:lineRule="auto"/>
        <w:contextualSpacing/>
        <w:rPr>
          <w:rFonts w:ascii="Times New Roman" w:eastAsia="Times New Roman" w:hAnsi="Times New Roman" w:cs="Times New Roman"/>
          <w:color w:val="000000" w:themeColor="text1"/>
          <w:sz w:val="28"/>
          <w:szCs w:val="28"/>
          <w:lang w:val="uk-UA"/>
        </w:rPr>
      </w:pPr>
      <w:r w:rsidRPr="005F42BD">
        <w:rPr>
          <w:rFonts w:ascii="Times New Roman" w:eastAsia="Times New Roman" w:hAnsi="Times New Roman" w:cs="Times New Roman"/>
          <w:b/>
          <w:bCs/>
          <w:i/>
          <w:iCs/>
          <w:color w:val="000000" w:themeColor="text1"/>
          <w:sz w:val="28"/>
          <w:szCs w:val="28"/>
          <w:lang w:val="uk-UA"/>
        </w:rPr>
        <w:t xml:space="preserve">Мета: </w:t>
      </w:r>
      <w:r w:rsidRPr="005F42BD">
        <w:rPr>
          <w:rFonts w:ascii="Times New Roman" w:eastAsia="Times New Roman" w:hAnsi="Times New Roman" w:cs="Times New Roman"/>
          <w:color w:val="000000" w:themeColor="text1"/>
          <w:sz w:val="28"/>
          <w:szCs w:val="28"/>
          <w:lang w:val="uk-UA"/>
        </w:rPr>
        <w:t xml:space="preserve">допомогти учасникам усвідомити власні очікування від </w:t>
      </w:r>
      <w:proofErr w:type="spellStart"/>
      <w:r w:rsidRPr="005F42BD">
        <w:rPr>
          <w:rFonts w:ascii="Times New Roman" w:eastAsia="Times New Roman" w:hAnsi="Times New Roman" w:cs="Times New Roman"/>
          <w:color w:val="000000" w:themeColor="text1"/>
          <w:sz w:val="28"/>
          <w:szCs w:val="28"/>
          <w:lang w:val="uk-UA"/>
        </w:rPr>
        <w:t>тренінгового</w:t>
      </w:r>
      <w:proofErr w:type="spellEnd"/>
      <w:r w:rsidRPr="005F42BD">
        <w:rPr>
          <w:rFonts w:ascii="Times New Roman" w:eastAsia="Times New Roman" w:hAnsi="Times New Roman" w:cs="Times New Roman"/>
          <w:color w:val="000000" w:themeColor="text1"/>
          <w:sz w:val="28"/>
          <w:szCs w:val="28"/>
          <w:lang w:val="uk-UA"/>
        </w:rPr>
        <w:t xml:space="preserve">  заняття.</w:t>
      </w:r>
    </w:p>
    <w:p w:rsidR="00865C2B" w:rsidRPr="005F42BD" w:rsidRDefault="00865C2B" w:rsidP="00865C2B">
      <w:pPr>
        <w:spacing w:after="0" w:line="360" w:lineRule="auto"/>
        <w:contextualSpacing/>
        <w:rPr>
          <w:rFonts w:ascii="Times New Roman" w:eastAsia="Times New Roman" w:hAnsi="Times New Roman" w:cs="Times New Roman"/>
          <w:color w:val="000000" w:themeColor="text1"/>
          <w:sz w:val="28"/>
          <w:szCs w:val="28"/>
          <w:lang w:val="uk-UA"/>
        </w:rPr>
      </w:pPr>
      <w:r w:rsidRPr="005F42BD">
        <w:rPr>
          <w:rFonts w:ascii="Times New Roman" w:eastAsia="Times New Roman" w:hAnsi="Times New Roman" w:cs="Times New Roman"/>
          <w:color w:val="000000" w:themeColor="text1"/>
          <w:sz w:val="28"/>
          <w:szCs w:val="28"/>
          <w:lang w:val="uk-UA"/>
        </w:rPr>
        <w:t>Час виконання – 10 хв.</w:t>
      </w:r>
    </w:p>
    <w:p w:rsidR="00865C2B" w:rsidRPr="005F42BD" w:rsidRDefault="00865C2B" w:rsidP="00865C2B">
      <w:pPr>
        <w:spacing w:after="0" w:line="360" w:lineRule="auto"/>
        <w:contextualSpacing/>
        <w:rPr>
          <w:rFonts w:ascii="Times New Roman" w:eastAsia="Times New Roman" w:hAnsi="Times New Roman" w:cs="Times New Roman"/>
          <w:color w:val="000000" w:themeColor="text1"/>
          <w:sz w:val="28"/>
          <w:szCs w:val="28"/>
          <w:lang w:val="uk-UA"/>
        </w:rPr>
      </w:pPr>
      <w:r w:rsidRPr="005F42BD">
        <w:rPr>
          <w:rFonts w:ascii="Times New Roman" w:eastAsia="Times New Roman" w:hAnsi="Times New Roman" w:cs="Times New Roman"/>
          <w:color w:val="000000" w:themeColor="text1"/>
          <w:sz w:val="28"/>
          <w:szCs w:val="28"/>
          <w:lang w:val="uk-UA"/>
        </w:rPr>
        <w:t>Учасникам  роздаються невеликі стікери (кольорові аркушики) . Тренер звертається з проханням написати свої очікування. Потім всі по черзі промовляють свої очікування та прикріплюють на плакаті із зображенням відкритої книги.</w:t>
      </w:r>
    </w:p>
    <w:p w:rsidR="00865C2B" w:rsidRPr="005F42BD" w:rsidRDefault="00865C2B" w:rsidP="00865C2B">
      <w:pPr>
        <w:spacing w:after="0" w:line="360" w:lineRule="auto"/>
        <w:contextualSpacing/>
        <w:rPr>
          <w:rFonts w:ascii="Times New Roman" w:eastAsia="Times New Roman" w:hAnsi="Times New Roman" w:cs="Times New Roman"/>
          <w:b/>
          <w:color w:val="000000" w:themeColor="text1"/>
          <w:sz w:val="28"/>
          <w:szCs w:val="28"/>
          <w:lang w:val="uk-UA"/>
        </w:rPr>
      </w:pPr>
      <w:r w:rsidRPr="005F42BD">
        <w:rPr>
          <w:rFonts w:ascii="Times New Roman" w:eastAsia="Times New Roman" w:hAnsi="Times New Roman" w:cs="Times New Roman"/>
          <w:b/>
          <w:color w:val="000000" w:themeColor="text1"/>
          <w:sz w:val="28"/>
          <w:szCs w:val="28"/>
          <w:lang w:val="uk-UA"/>
        </w:rPr>
        <w:lastRenderedPageBreak/>
        <w:t>Основна частина</w:t>
      </w:r>
    </w:p>
    <w:p w:rsidR="00865C2B" w:rsidRPr="005F42BD" w:rsidRDefault="00865C2B" w:rsidP="00865C2B">
      <w:pPr>
        <w:spacing w:after="0" w:line="360" w:lineRule="auto"/>
        <w:contextualSpacing/>
        <w:rPr>
          <w:rFonts w:ascii="Times New Roman" w:eastAsia="Times New Roman" w:hAnsi="Times New Roman" w:cs="Times New Roman"/>
          <w:b/>
          <w:color w:val="000000" w:themeColor="text1"/>
          <w:sz w:val="28"/>
          <w:szCs w:val="28"/>
          <w:lang w:val="uk-UA"/>
        </w:rPr>
      </w:pPr>
      <w:r w:rsidRPr="005F42BD">
        <w:rPr>
          <w:rFonts w:ascii="Times New Roman" w:eastAsia="Times New Roman" w:hAnsi="Times New Roman" w:cs="Times New Roman"/>
          <w:b/>
          <w:color w:val="000000" w:themeColor="text1"/>
          <w:sz w:val="28"/>
          <w:szCs w:val="28"/>
          <w:lang w:val="uk-UA"/>
        </w:rPr>
        <w:t>5.Вправа  техніка</w:t>
      </w:r>
    </w:p>
    <w:p w:rsidR="00865C2B" w:rsidRPr="005F42BD" w:rsidRDefault="00865C2B" w:rsidP="00865C2B">
      <w:pPr>
        <w:tabs>
          <w:tab w:val="left" w:pos="-540"/>
        </w:tabs>
        <w:jc w:val="both"/>
        <w:rPr>
          <w:b/>
          <w:sz w:val="28"/>
          <w:szCs w:val="28"/>
          <w:lang w:val="uk-UA"/>
        </w:rPr>
      </w:pPr>
      <w:r w:rsidRPr="005F42BD">
        <w:rPr>
          <w:b/>
          <w:sz w:val="28"/>
          <w:szCs w:val="28"/>
          <w:lang w:val="uk-UA" w:eastAsia="en-US"/>
        </w:rPr>
        <w:t>Коло цінностей/презентаційне Коло. Історія та правила. Досвід участі</w:t>
      </w:r>
    </w:p>
    <w:p w:rsidR="00865C2B" w:rsidRPr="005F42BD" w:rsidRDefault="00865C2B" w:rsidP="00865C2B">
      <w:pPr>
        <w:tabs>
          <w:tab w:val="left" w:pos="-540"/>
        </w:tabs>
        <w:jc w:val="both"/>
        <w:rPr>
          <w:bCs/>
          <w:sz w:val="28"/>
          <w:szCs w:val="28"/>
          <w:lang w:val="uk-UA"/>
        </w:rPr>
      </w:pPr>
      <w:r w:rsidRPr="005F42BD">
        <w:rPr>
          <w:b/>
          <w:bCs/>
          <w:i/>
          <w:sz w:val="28"/>
          <w:szCs w:val="28"/>
          <w:lang w:val="uk-UA"/>
        </w:rPr>
        <w:t xml:space="preserve">Час </w:t>
      </w:r>
      <w:r w:rsidRPr="005F42BD">
        <w:rPr>
          <w:bCs/>
          <w:sz w:val="28"/>
          <w:szCs w:val="28"/>
          <w:lang w:val="uk-UA"/>
        </w:rPr>
        <w:t>– 1 год. 15 хвилин.</w:t>
      </w:r>
    </w:p>
    <w:p w:rsidR="00865C2B" w:rsidRPr="005F42BD" w:rsidRDefault="00865C2B" w:rsidP="00865C2B">
      <w:pPr>
        <w:jc w:val="both"/>
        <w:rPr>
          <w:sz w:val="28"/>
          <w:szCs w:val="28"/>
          <w:lang w:val="uk-UA" w:eastAsia="en-US"/>
        </w:rPr>
      </w:pPr>
      <w:r w:rsidRPr="005F42BD">
        <w:rPr>
          <w:b/>
          <w:bCs/>
          <w:i/>
          <w:sz w:val="28"/>
          <w:szCs w:val="28"/>
          <w:lang w:val="uk-UA"/>
        </w:rPr>
        <w:t>Мета:</w:t>
      </w:r>
      <w:r w:rsidRPr="005F42BD">
        <w:rPr>
          <w:sz w:val="28"/>
          <w:szCs w:val="28"/>
          <w:lang w:val="uk-UA" w:eastAsia="en-US"/>
        </w:rPr>
        <w:t xml:space="preserve"> надати учасникам інформацію щодо історії застосування Кіл у світових та вітчизняних традиціях прийняття рішень; познайомити учасників з правилами Кола. Надати учасникам можливість набути досвіду участі в Колі.</w:t>
      </w:r>
    </w:p>
    <w:p w:rsidR="00865C2B" w:rsidRPr="005F42BD" w:rsidRDefault="00865C2B" w:rsidP="00865C2B">
      <w:pPr>
        <w:jc w:val="both"/>
        <w:rPr>
          <w:sz w:val="28"/>
          <w:szCs w:val="28"/>
          <w:lang w:val="uk-UA"/>
        </w:rPr>
      </w:pPr>
      <w:proofErr w:type="spellStart"/>
      <w:r w:rsidRPr="005F42BD">
        <w:rPr>
          <w:b/>
          <w:i/>
          <w:sz w:val="28"/>
          <w:szCs w:val="28"/>
          <w:lang w:val="uk-UA" w:eastAsia="en-US"/>
        </w:rPr>
        <w:t>Інструкція</w:t>
      </w:r>
      <w:r w:rsidRPr="005F42BD">
        <w:rPr>
          <w:i/>
          <w:sz w:val="28"/>
          <w:szCs w:val="28"/>
          <w:lang w:val="uk-UA" w:eastAsia="en-US"/>
        </w:rPr>
        <w:t>.Коло</w:t>
      </w:r>
      <w:proofErr w:type="spellEnd"/>
      <w:r w:rsidRPr="005F42BD">
        <w:rPr>
          <w:i/>
          <w:sz w:val="28"/>
          <w:szCs w:val="28"/>
          <w:lang w:val="uk-UA" w:eastAsia="en-US"/>
        </w:rPr>
        <w:t xml:space="preserve"> цінностей. Історія та правила</w:t>
      </w:r>
    </w:p>
    <w:p w:rsidR="00865C2B" w:rsidRPr="005F42BD" w:rsidRDefault="00865C2B" w:rsidP="00865C2B">
      <w:pPr>
        <w:jc w:val="both"/>
        <w:rPr>
          <w:sz w:val="28"/>
          <w:szCs w:val="28"/>
          <w:lang w:val="uk-UA" w:eastAsia="en-US"/>
        </w:rPr>
      </w:pPr>
      <w:r w:rsidRPr="005F42BD">
        <w:rPr>
          <w:b/>
          <w:i/>
          <w:sz w:val="28"/>
          <w:szCs w:val="28"/>
          <w:lang w:val="uk-UA" w:eastAsia="en-US"/>
        </w:rPr>
        <w:t xml:space="preserve">Матеріали: </w:t>
      </w:r>
      <w:r w:rsidRPr="005F42BD">
        <w:rPr>
          <w:sz w:val="28"/>
          <w:szCs w:val="28"/>
          <w:lang w:val="uk-UA" w:eastAsia="en-US"/>
        </w:rPr>
        <w:t xml:space="preserve">Мовник / </w:t>
      </w:r>
      <w:proofErr w:type="spellStart"/>
      <w:r w:rsidRPr="005F42BD">
        <w:rPr>
          <w:sz w:val="28"/>
          <w:szCs w:val="28"/>
          <w:lang w:val="uk-UA" w:eastAsia="en-US"/>
        </w:rPr>
        <w:t>Братина</w:t>
      </w:r>
      <w:proofErr w:type="spellEnd"/>
      <w:r w:rsidRPr="005F42BD">
        <w:rPr>
          <w:sz w:val="28"/>
          <w:szCs w:val="28"/>
          <w:lang w:val="uk-UA" w:eastAsia="en-US"/>
        </w:rPr>
        <w:t>,</w:t>
      </w:r>
      <w:proofErr w:type="spellStart"/>
      <w:r w:rsidRPr="005F42BD">
        <w:rPr>
          <w:sz w:val="28"/>
          <w:szCs w:val="28"/>
          <w:lang w:val="uk-UA" w:eastAsia="en-US"/>
        </w:rPr>
        <w:t>фліп-чарт</w:t>
      </w:r>
      <w:proofErr w:type="spellEnd"/>
      <w:r w:rsidRPr="005F42BD">
        <w:rPr>
          <w:sz w:val="28"/>
          <w:szCs w:val="28"/>
          <w:lang w:val="uk-UA" w:eastAsia="en-US"/>
        </w:rPr>
        <w:t xml:space="preserve"> з записаними правилами Кола</w:t>
      </w:r>
    </w:p>
    <w:p w:rsidR="00865C2B" w:rsidRPr="005F42BD" w:rsidRDefault="00865C2B" w:rsidP="00865C2B">
      <w:pPr>
        <w:jc w:val="both"/>
        <w:rPr>
          <w:sz w:val="28"/>
          <w:szCs w:val="28"/>
          <w:lang w:val="uk-UA"/>
        </w:rPr>
      </w:pPr>
      <w:proofErr w:type="spellStart"/>
      <w:r w:rsidRPr="005F42BD">
        <w:rPr>
          <w:sz w:val="28"/>
          <w:szCs w:val="28"/>
          <w:lang w:val="uk-UA"/>
        </w:rPr>
        <w:t>Фасилітатор</w:t>
      </w:r>
      <w:proofErr w:type="spellEnd"/>
      <w:r w:rsidRPr="005F42BD">
        <w:rPr>
          <w:sz w:val="28"/>
          <w:szCs w:val="28"/>
          <w:lang w:val="uk-UA"/>
        </w:rPr>
        <w:t xml:space="preserve"> знайомить учасників з традиціями застосування кіл в різних культурах для прийняття рішень та обговорення важливих питань. Доречно звернути увагу на символи та ритуали, що використовуються під час проведення Кіл. Після завершення презентаційної частини, </w:t>
      </w:r>
      <w:proofErr w:type="spellStart"/>
      <w:r w:rsidRPr="005F42BD">
        <w:rPr>
          <w:sz w:val="28"/>
          <w:szCs w:val="28"/>
          <w:lang w:val="uk-UA"/>
        </w:rPr>
        <w:t>фасилітатор</w:t>
      </w:r>
      <w:proofErr w:type="spellEnd"/>
      <w:r w:rsidRPr="005F42BD">
        <w:rPr>
          <w:sz w:val="28"/>
          <w:szCs w:val="28"/>
          <w:lang w:val="uk-UA"/>
        </w:rPr>
        <w:t xml:space="preserve"> (Хранитель Кола) пропонує учасникам ознайомитися з основними правилами Кола, які попередньо записані за </w:t>
      </w:r>
      <w:proofErr w:type="spellStart"/>
      <w:r w:rsidRPr="005F42BD">
        <w:rPr>
          <w:sz w:val="28"/>
          <w:szCs w:val="28"/>
          <w:lang w:val="uk-UA"/>
        </w:rPr>
        <w:t>фліп-чарті</w:t>
      </w:r>
      <w:proofErr w:type="spellEnd"/>
      <w:r w:rsidRPr="005F42BD">
        <w:rPr>
          <w:sz w:val="28"/>
          <w:szCs w:val="28"/>
          <w:lang w:val="uk-UA"/>
        </w:rPr>
        <w:t xml:space="preserve">. </w:t>
      </w:r>
    </w:p>
    <w:p w:rsidR="00865C2B" w:rsidRPr="005F42BD" w:rsidRDefault="00865C2B" w:rsidP="00865C2B">
      <w:pPr>
        <w:jc w:val="both"/>
        <w:rPr>
          <w:b/>
          <w:i/>
          <w:sz w:val="28"/>
          <w:szCs w:val="28"/>
          <w:lang w:val="uk-UA"/>
        </w:rPr>
      </w:pPr>
      <w:r w:rsidRPr="005F42BD">
        <w:rPr>
          <w:b/>
          <w:i/>
          <w:sz w:val="28"/>
          <w:szCs w:val="28"/>
          <w:lang w:val="uk-UA" w:eastAsia="en-US"/>
        </w:rPr>
        <w:t xml:space="preserve">Інформація для </w:t>
      </w:r>
      <w:proofErr w:type="spellStart"/>
      <w:r w:rsidRPr="005F42BD">
        <w:rPr>
          <w:b/>
          <w:i/>
          <w:sz w:val="28"/>
          <w:szCs w:val="28"/>
          <w:lang w:val="uk-UA" w:eastAsia="en-US"/>
        </w:rPr>
        <w:t>фасилітатора</w:t>
      </w:r>
      <w:proofErr w:type="spellEnd"/>
      <w:r w:rsidRPr="005F42BD">
        <w:rPr>
          <w:b/>
          <w:i/>
          <w:sz w:val="28"/>
          <w:szCs w:val="28"/>
          <w:lang w:val="uk-UA" w:eastAsia="en-US"/>
        </w:rPr>
        <w:t>. Правила Кола</w:t>
      </w:r>
    </w:p>
    <w:p w:rsidR="00865C2B" w:rsidRPr="005F42BD" w:rsidRDefault="00865C2B" w:rsidP="00865C2B">
      <w:pPr>
        <w:numPr>
          <w:ilvl w:val="0"/>
          <w:numId w:val="5"/>
        </w:numPr>
        <w:spacing w:after="0" w:line="240" w:lineRule="auto"/>
        <w:jc w:val="both"/>
        <w:rPr>
          <w:i/>
          <w:sz w:val="28"/>
          <w:szCs w:val="28"/>
          <w:lang w:val="uk-UA"/>
        </w:rPr>
      </w:pPr>
      <w:r w:rsidRPr="005F42BD">
        <w:rPr>
          <w:i/>
          <w:sz w:val="28"/>
          <w:szCs w:val="28"/>
          <w:lang w:val="uk-UA"/>
        </w:rPr>
        <w:t xml:space="preserve">Мовник / </w:t>
      </w:r>
      <w:proofErr w:type="spellStart"/>
      <w:r w:rsidRPr="005F42BD">
        <w:rPr>
          <w:i/>
          <w:sz w:val="28"/>
          <w:szCs w:val="28"/>
          <w:lang w:val="uk-UA"/>
        </w:rPr>
        <w:t>Братина</w:t>
      </w:r>
      <w:proofErr w:type="spellEnd"/>
      <w:r w:rsidRPr="005F42BD">
        <w:rPr>
          <w:i/>
          <w:sz w:val="28"/>
          <w:szCs w:val="28"/>
          <w:lang w:val="uk-UA"/>
        </w:rPr>
        <w:t xml:space="preserve"> завжди рухається по Колу за годинниковою стрілкою («за сонцем»).</w:t>
      </w:r>
    </w:p>
    <w:p w:rsidR="00865C2B" w:rsidRPr="005F42BD" w:rsidRDefault="00865C2B" w:rsidP="00865C2B">
      <w:pPr>
        <w:numPr>
          <w:ilvl w:val="0"/>
          <w:numId w:val="5"/>
        </w:numPr>
        <w:spacing w:after="0" w:line="240" w:lineRule="auto"/>
        <w:jc w:val="both"/>
        <w:rPr>
          <w:i/>
          <w:sz w:val="28"/>
          <w:szCs w:val="28"/>
          <w:lang w:val="uk-UA"/>
        </w:rPr>
      </w:pPr>
      <w:r w:rsidRPr="005F42BD">
        <w:rPr>
          <w:i/>
          <w:sz w:val="28"/>
          <w:szCs w:val="28"/>
          <w:lang w:val="uk-UA"/>
        </w:rPr>
        <w:t xml:space="preserve">Говорити має право тільки той, хто тримає в руках Мовник / </w:t>
      </w:r>
      <w:proofErr w:type="spellStart"/>
      <w:r w:rsidRPr="005F42BD">
        <w:rPr>
          <w:i/>
          <w:sz w:val="28"/>
          <w:szCs w:val="28"/>
          <w:lang w:val="uk-UA"/>
        </w:rPr>
        <w:t>Братину</w:t>
      </w:r>
      <w:proofErr w:type="spellEnd"/>
      <w:r w:rsidRPr="005F42BD">
        <w:rPr>
          <w:i/>
          <w:sz w:val="28"/>
          <w:szCs w:val="28"/>
          <w:lang w:val="uk-UA"/>
        </w:rPr>
        <w:t>, або учасник, який отримав особливий дозвіл ведучого (Хранителя Кола).</w:t>
      </w:r>
    </w:p>
    <w:p w:rsidR="00865C2B" w:rsidRPr="005F42BD" w:rsidRDefault="00865C2B" w:rsidP="00865C2B">
      <w:pPr>
        <w:numPr>
          <w:ilvl w:val="0"/>
          <w:numId w:val="5"/>
        </w:numPr>
        <w:spacing w:after="0" w:line="240" w:lineRule="auto"/>
        <w:jc w:val="both"/>
        <w:rPr>
          <w:i/>
          <w:sz w:val="28"/>
          <w:szCs w:val="28"/>
          <w:lang w:val="uk-UA"/>
        </w:rPr>
      </w:pPr>
      <w:r w:rsidRPr="005F42BD">
        <w:rPr>
          <w:i/>
          <w:sz w:val="28"/>
          <w:szCs w:val="28"/>
          <w:lang w:val="uk-UA"/>
        </w:rPr>
        <w:t xml:space="preserve">Коли Мовник / </w:t>
      </w:r>
      <w:proofErr w:type="spellStart"/>
      <w:r w:rsidRPr="005F42BD">
        <w:rPr>
          <w:i/>
          <w:sz w:val="28"/>
          <w:szCs w:val="28"/>
          <w:lang w:val="uk-UA"/>
        </w:rPr>
        <w:t>Братина</w:t>
      </w:r>
      <w:proofErr w:type="spellEnd"/>
      <w:r w:rsidRPr="005F42BD">
        <w:rPr>
          <w:i/>
          <w:sz w:val="28"/>
          <w:szCs w:val="28"/>
          <w:lang w:val="uk-UA"/>
        </w:rPr>
        <w:t xml:space="preserve"> потрапили до учасника в руки, а він/вона не має, що сказати, Мовник / </w:t>
      </w:r>
      <w:proofErr w:type="spellStart"/>
      <w:r w:rsidRPr="005F42BD">
        <w:rPr>
          <w:i/>
          <w:sz w:val="28"/>
          <w:szCs w:val="28"/>
          <w:lang w:val="uk-UA"/>
        </w:rPr>
        <w:t>Братина</w:t>
      </w:r>
      <w:proofErr w:type="spellEnd"/>
      <w:r w:rsidRPr="005F42BD">
        <w:rPr>
          <w:i/>
          <w:sz w:val="28"/>
          <w:szCs w:val="28"/>
          <w:lang w:val="uk-UA"/>
        </w:rPr>
        <w:t xml:space="preserve"> передається далі по Колу, а учасник має право зберігати мовчання.</w:t>
      </w:r>
    </w:p>
    <w:p w:rsidR="00865C2B" w:rsidRPr="005F42BD" w:rsidRDefault="00865C2B" w:rsidP="00865C2B">
      <w:pPr>
        <w:numPr>
          <w:ilvl w:val="0"/>
          <w:numId w:val="5"/>
        </w:numPr>
        <w:spacing w:after="0" w:line="240" w:lineRule="auto"/>
        <w:jc w:val="both"/>
        <w:rPr>
          <w:i/>
          <w:sz w:val="28"/>
          <w:szCs w:val="28"/>
          <w:lang w:val="uk-UA"/>
        </w:rPr>
      </w:pPr>
      <w:r w:rsidRPr="005F42BD">
        <w:rPr>
          <w:i/>
          <w:sz w:val="28"/>
          <w:szCs w:val="28"/>
          <w:lang w:val="uk-UA"/>
        </w:rPr>
        <w:t>Жоден з учасників не має право висловитися та піти, доки Коло не завершилося.</w:t>
      </w:r>
    </w:p>
    <w:p w:rsidR="00865C2B" w:rsidRPr="005F42BD" w:rsidRDefault="00865C2B" w:rsidP="00865C2B">
      <w:pPr>
        <w:numPr>
          <w:ilvl w:val="0"/>
          <w:numId w:val="5"/>
        </w:numPr>
        <w:spacing w:after="0" w:line="240" w:lineRule="auto"/>
        <w:jc w:val="both"/>
        <w:rPr>
          <w:i/>
          <w:sz w:val="28"/>
          <w:szCs w:val="28"/>
          <w:lang w:val="uk-UA"/>
        </w:rPr>
      </w:pPr>
      <w:r w:rsidRPr="005F42BD">
        <w:rPr>
          <w:i/>
          <w:sz w:val="28"/>
          <w:szCs w:val="28"/>
          <w:lang w:val="uk-UA"/>
        </w:rPr>
        <w:t xml:space="preserve">Мовник / </w:t>
      </w:r>
      <w:proofErr w:type="spellStart"/>
      <w:r w:rsidRPr="005F42BD">
        <w:rPr>
          <w:i/>
          <w:sz w:val="28"/>
          <w:szCs w:val="28"/>
          <w:lang w:val="uk-UA"/>
        </w:rPr>
        <w:t>Братина</w:t>
      </w:r>
      <w:proofErr w:type="spellEnd"/>
      <w:r w:rsidRPr="005F42BD">
        <w:rPr>
          <w:i/>
          <w:sz w:val="28"/>
          <w:szCs w:val="28"/>
          <w:lang w:val="uk-UA"/>
        </w:rPr>
        <w:t xml:space="preserve"> продовжує рухатися по Колу доти, доки є учасники, які бажають висловитися стосовно теми дискусії; рішення не мож</w:t>
      </w:r>
      <w:r w:rsidR="001575A8" w:rsidRPr="005F42BD">
        <w:rPr>
          <w:i/>
          <w:sz w:val="28"/>
          <w:szCs w:val="28"/>
          <w:lang w:val="uk-UA"/>
        </w:rPr>
        <w:t>е</w:t>
      </w:r>
      <w:r w:rsidRPr="005F42BD">
        <w:rPr>
          <w:i/>
          <w:sz w:val="28"/>
          <w:szCs w:val="28"/>
          <w:lang w:val="uk-UA"/>
        </w:rPr>
        <w:t xml:space="preserve"> бути прийнятим до тих пір, доки є учасники, які бажають висловитися.</w:t>
      </w:r>
    </w:p>
    <w:p w:rsidR="00865C2B" w:rsidRPr="005F42BD" w:rsidRDefault="00865C2B" w:rsidP="00865C2B">
      <w:pPr>
        <w:jc w:val="both"/>
        <w:rPr>
          <w:i/>
          <w:sz w:val="28"/>
          <w:szCs w:val="28"/>
          <w:lang w:val="uk-UA"/>
        </w:rPr>
      </w:pPr>
      <w:r w:rsidRPr="005F42BD">
        <w:rPr>
          <w:i/>
          <w:sz w:val="28"/>
          <w:szCs w:val="28"/>
          <w:lang w:val="uk-UA"/>
        </w:rPr>
        <w:t xml:space="preserve">Коли учасник тримає в руках Мовник / </w:t>
      </w:r>
      <w:proofErr w:type="spellStart"/>
      <w:r w:rsidRPr="005F42BD">
        <w:rPr>
          <w:i/>
          <w:sz w:val="28"/>
          <w:szCs w:val="28"/>
          <w:lang w:val="uk-UA"/>
        </w:rPr>
        <w:t>Братина</w:t>
      </w:r>
      <w:proofErr w:type="spellEnd"/>
      <w:r w:rsidRPr="005F42BD">
        <w:rPr>
          <w:i/>
          <w:sz w:val="28"/>
          <w:szCs w:val="28"/>
          <w:lang w:val="uk-UA"/>
        </w:rPr>
        <w:t>, він/вона повинен поважати мету проведення Кола та інших його учасників, висловлюючись:</w:t>
      </w:r>
    </w:p>
    <w:p w:rsidR="00865C2B" w:rsidRPr="005F42BD" w:rsidRDefault="00865C2B" w:rsidP="00865C2B">
      <w:pPr>
        <w:numPr>
          <w:ilvl w:val="0"/>
          <w:numId w:val="6"/>
        </w:numPr>
        <w:spacing w:after="0" w:line="240" w:lineRule="auto"/>
        <w:jc w:val="both"/>
        <w:rPr>
          <w:i/>
          <w:sz w:val="28"/>
          <w:szCs w:val="28"/>
          <w:lang w:val="uk-UA"/>
        </w:rPr>
      </w:pPr>
      <w:r w:rsidRPr="005F42BD">
        <w:rPr>
          <w:i/>
          <w:sz w:val="28"/>
          <w:szCs w:val="28"/>
          <w:lang w:val="uk-UA"/>
        </w:rPr>
        <w:t>«Від серця», чесно та відверто.</w:t>
      </w:r>
    </w:p>
    <w:p w:rsidR="00865C2B" w:rsidRPr="005F42BD" w:rsidRDefault="00865C2B" w:rsidP="00865C2B">
      <w:pPr>
        <w:numPr>
          <w:ilvl w:val="0"/>
          <w:numId w:val="6"/>
        </w:numPr>
        <w:spacing w:after="0" w:line="240" w:lineRule="auto"/>
        <w:jc w:val="both"/>
        <w:rPr>
          <w:i/>
          <w:sz w:val="28"/>
          <w:szCs w:val="28"/>
          <w:lang w:val="uk-UA"/>
        </w:rPr>
      </w:pPr>
      <w:r w:rsidRPr="005F42BD">
        <w:rPr>
          <w:i/>
          <w:sz w:val="28"/>
          <w:szCs w:val="28"/>
          <w:lang w:val="uk-UA"/>
        </w:rPr>
        <w:t>З повагою до присутніх.</w:t>
      </w:r>
    </w:p>
    <w:p w:rsidR="00865C2B" w:rsidRPr="005F42BD" w:rsidRDefault="00865C2B" w:rsidP="00865C2B">
      <w:pPr>
        <w:numPr>
          <w:ilvl w:val="0"/>
          <w:numId w:val="6"/>
        </w:numPr>
        <w:spacing w:after="0" w:line="240" w:lineRule="auto"/>
        <w:jc w:val="both"/>
        <w:rPr>
          <w:i/>
          <w:sz w:val="28"/>
          <w:szCs w:val="28"/>
          <w:lang w:val="uk-UA"/>
        </w:rPr>
      </w:pPr>
      <w:r w:rsidRPr="005F42BD">
        <w:rPr>
          <w:i/>
          <w:sz w:val="28"/>
          <w:szCs w:val="28"/>
          <w:lang w:val="uk-UA"/>
        </w:rPr>
        <w:t>Достатньо стисло і лаконічно, щоб кожен мав можливість висловитися.</w:t>
      </w:r>
    </w:p>
    <w:p w:rsidR="00865C2B" w:rsidRPr="005F42BD" w:rsidRDefault="00865C2B" w:rsidP="00865C2B">
      <w:pPr>
        <w:numPr>
          <w:ilvl w:val="0"/>
          <w:numId w:val="6"/>
        </w:numPr>
        <w:spacing w:after="0" w:line="240" w:lineRule="auto"/>
        <w:jc w:val="both"/>
        <w:rPr>
          <w:i/>
          <w:sz w:val="28"/>
          <w:szCs w:val="28"/>
          <w:lang w:val="uk-UA"/>
        </w:rPr>
      </w:pPr>
      <w:r w:rsidRPr="005F42BD">
        <w:rPr>
          <w:i/>
          <w:sz w:val="28"/>
          <w:szCs w:val="28"/>
          <w:lang w:val="uk-UA"/>
        </w:rPr>
        <w:t>Дотримуючись теми, що обговорюється в Колі.</w:t>
      </w:r>
    </w:p>
    <w:p w:rsidR="00865C2B" w:rsidRPr="005F42BD" w:rsidRDefault="00865C2B" w:rsidP="00865C2B">
      <w:pPr>
        <w:jc w:val="both"/>
        <w:rPr>
          <w:i/>
          <w:sz w:val="28"/>
          <w:szCs w:val="28"/>
          <w:lang w:val="uk-UA" w:eastAsia="en-US"/>
        </w:rPr>
      </w:pPr>
      <w:proofErr w:type="spellStart"/>
      <w:r w:rsidRPr="005F42BD">
        <w:rPr>
          <w:b/>
          <w:i/>
          <w:sz w:val="28"/>
          <w:szCs w:val="28"/>
          <w:lang w:val="uk-UA" w:eastAsia="en-US"/>
        </w:rPr>
        <w:lastRenderedPageBreak/>
        <w:t>Інструкція</w:t>
      </w:r>
      <w:r w:rsidRPr="005F42BD">
        <w:rPr>
          <w:i/>
          <w:sz w:val="28"/>
          <w:szCs w:val="28"/>
          <w:lang w:val="uk-UA" w:eastAsia="en-US"/>
        </w:rPr>
        <w:t>.Коло</w:t>
      </w:r>
      <w:proofErr w:type="spellEnd"/>
      <w:r w:rsidRPr="005F42BD">
        <w:rPr>
          <w:i/>
          <w:sz w:val="28"/>
          <w:szCs w:val="28"/>
          <w:lang w:val="uk-UA" w:eastAsia="en-US"/>
        </w:rPr>
        <w:t xml:space="preserve"> цінностей. Досвід участі </w:t>
      </w:r>
    </w:p>
    <w:p w:rsidR="00865C2B" w:rsidRPr="005F42BD" w:rsidRDefault="00865C2B" w:rsidP="00865C2B">
      <w:pPr>
        <w:jc w:val="both"/>
        <w:rPr>
          <w:sz w:val="28"/>
          <w:szCs w:val="28"/>
          <w:lang w:val="uk-UA" w:eastAsia="en-US"/>
        </w:rPr>
      </w:pPr>
      <w:r w:rsidRPr="005F42BD">
        <w:rPr>
          <w:b/>
          <w:i/>
          <w:sz w:val="28"/>
          <w:szCs w:val="28"/>
          <w:lang w:val="uk-UA" w:eastAsia="en-US"/>
        </w:rPr>
        <w:t xml:space="preserve">Матеріали: </w:t>
      </w:r>
      <w:r w:rsidRPr="005F42BD">
        <w:rPr>
          <w:sz w:val="28"/>
          <w:szCs w:val="28"/>
          <w:lang w:val="uk-UA" w:eastAsia="en-US"/>
        </w:rPr>
        <w:t xml:space="preserve">Мовник / </w:t>
      </w:r>
      <w:proofErr w:type="spellStart"/>
      <w:r w:rsidRPr="005F42BD">
        <w:rPr>
          <w:sz w:val="28"/>
          <w:szCs w:val="28"/>
          <w:lang w:val="uk-UA" w:eastAsia="en-US"/>
        </w:rPr>
        <w:t>Братина</w:t>
      </w:r>
      <w:proofErr w:type="spellEnd"/>
      <w:r w:rsidRPr="005F42BD">
        <w:rPr>
          <w:sz w:val="28"/>
          <w:szCs w:val="28"/>
          <w:lang w:val="uk-UA" w:eastAsia="en-US"/>
        </w:rPr>
        <w:t>,</w:t>
      </w:r>
      <w:proofErr w:type="spellStart"/>
      <w:r w:rsidRPr="005F42BD">
        <w:rPr>
          <w:sz w:val="28"/>
          <w:szCs w:val="28"/>
          <w:lang w:val="uk-UA" w:eastAsia="en-US"/>
        </w:rPr>
        <w:t>фліп-чарт</w:t>
      </w:r>
      <w:proofErr w:type="spellEnd"/>
      <w:r w:rsidRPr="005F42BD">
        <w:rPr>
          <w:sz w:val="28"/>
          <w:szCs w:val="28"/>
          <w:lang w:val="uk-UA" w:eastAsia="en-US"/>
        </w:rPr>
        <w:t xml:space="preserve"> з записаними правилами Кола</w:t>
      </w:r>
    </w:p>
    <w:p w:rsidR="00865C2B" w:rsidRPr="005F42BD" w:rsidRDefault="00865C2B" w:rsidP="00865C2B">
      <w:pPr>
        <w:tabs>
          <w:tab w:val="left" w:pos="-540"/>
        </w:tabs>
        <w:rPr>
          <w:sz w:val="28"/>
          <w:szCs w:val="28"/>
          <w:lang w:val="uk-UA"/>
        </w:rPr>
      </w:pPr>
      <w:proofErr w:type="spellStart"/>
      <w:r w:rsidRPr="005F42BD">
        <w:rPr>
          <w:sz w:val="28"/>
          <w:szCs w:val="28"/>
          <w:lang w:val="uk-UA"/>
        </w:rPr>
        <w:t>Фасилітатор</w:t>
      </w:r>
      <w:proofErr w:type="spellEnd"/>
      <w:r w:rsidRPr="005F42BD">
        <w:rPr>
          <w:sz w:val="28"/>
          <w:szCs w:val="28"/>
          <w:lang w:val="uk-UA"/>
        </w:rPr>
        <w:t xml:space="preserve"> (Хранитель Кола) проводить ритуал відкриття Кола .</w:t>
      </w:r>
    </w:p>
    <w:p w:rsidR="00865C2B" w:rsidRPr="005F42BD" w:rsidRDefault="00865C2B" w:rsidP="00865C2B">
      <w:pPr>
        <w:tabs>
          <w:tab w:val="left" w:pos="-540"/>
        </w:tabs>
        <w:rPr>
          <w:sz w:val="28"/>
          <w:szCs w:val="28"/>
          <w:lang w:val="uk-UA"/>
        </w:rPr>
      </w:pPr>
      <w:r w:rsidRPr="005F42BD">
        <w:rPr>
          <w:rFonts w:ascii="Times New Roman" w:hAnsi="Times New Roman"/>
          <w:b/>
          <w:color w:val="333333"/>
          <w:sz w:val="28"/>
          <w:szCs w:val="28"/>
          <w:lang w:val="uk-UA"/>
        </w:rPr>
        <w:t>Відкриття Кола: просить учасників взятися за руки так, щоб права долоня кожного учасника була повернута до низу – «до землі», тобто «давала», а ліва – до гори, «до сонця», тобто «приймала» - це замкнене Коло, де енергія кожного передається по колу і утворює єдність; ведучий говорить слова, що наснажують учасників поважати одне одного; ведучий закінчує слов</w:t>
      </w:r>
      <w:r w:rsidR="001575A8" w:rsidRPr="005F42BD">
        <w:rPr>
          <w:rFonts w:ascii="Times New Roman" w:hAnsi="Times New Roman"/>
          <w:b/>
          <w:color w:val="333333"/>
          <w:sz w:val="28"/>
          <w:szCs w:val="28"/>
          <w:lang w:val="uk-UA"/>
        </w:rPr>
        <w:t>о</w:t>
      </w:r>
      <w:r w:rsidRPr="005F42BD">
        <w:rPr>
          <w:rFonts w:ascii="Times New Roman" w:hAnsi="Times New Roman"/>
          <w:b/>
          <w:color w:val="333333"/>
          <w:sz w:val="28"/>
          <w:szCs w:val="28"/>
          <w:lang w:val="uk-UA"/>
        </w:rPr>
        <w:t>м «мир», яке повторюють усі учасники. Ритуал відкриття є обов’язковим елементом усіх наступних Кіл.</w:t>
      </w:r>
    </w:p>
    <w:p w:rsidR="00865C2B" w:rsidRPr="005F42BD" w:rsidRDefault="00865C2B" w:rsidP="00865C2B">
      <w:pPr>
        <w:tabs>
          <w:tab w:val="left" w:pos="-540"/>
        </w:tabs>
        <w:spacing w:line="240" w:lineRule="auto"/>
        <w:rPr>
          <w:sz w:val="28"/>
          <w:szCs w:val="28"/>
          <w:lang w:val="uk-UA"/>
        </w:rPr>
      </w:pPr>
      <w:r w:rsidRPr="005F42BD">
        <w:rPr>
          <w:sz w:val="28"/>
          <w:szCs w:val="28"/>
          <w:lang w:val="uk-UA"/>
        </w:rPr>
        <w:t xml:space="preserve">Використовуючи Мовник / </w:t>
      </w:r>
      <w:proofErr w:type="spellStart"/>
      <w:r w:rsidRPr="005F42BD">
        <w:rPr>
          <w:sz w:val="28"/>
          <w:szCs w:val="28"/>
          <w:lang w:val="uk-UA"/>
        </w:rPr>
        <w:t>Братину</w:t>
      </w:r>
      <w:proofErr w:type="spellEnd"/>
      <w:r w:rsidRPr="005F42BD">
        <w:rPr>
          <w:sz w:val="28"/>
          <w:szCs w:val="28"/>
          <w:lang w:val="uk-UA"/>
        </w:rPr>
        <w:t>, відбувається обговорення таких питань:</w:t>
      </w:r>
    </w:p>
    <w:p w:rsidR="00865C2B" w:rsidRPr="005F42BD" w:rsidRDefault="00865C2B" w:rsidP="00865C2B">
      <w:pPr>
        <w:numPr>
          <w:ilvl w:val="0"/>
          <w:numId w:val="7"/>
        </w:numPr>
        <w:tabs>
          <w:tab w:val="left" w:pos="-540"/>
        </w:tabs>
        <w:spacing w:after="0" w:line="240" w:lineRule="auto"/>
        <w:jc w:val="both"/>
        <w:rPr>
          <w:sz w:val="28"/>
          <w:szCs w:val="28"/>
          <w:lang w:val="uk-UA" w:eastAsia="uk-UA"/>
        </w:rPr>
      </w:pPr>
      <w:r w:rsidRPr="005F42BD">
        <w:rPr>
          <w:sz w:val="28"/>
          <w:szCs w:val="28"/>
          <w:lang w:val="uk-UA"/>
        </w:rPr>
        <w:t xml:space="preserve">Назвіть людину, яку ви поважаєте та ту її рису (характеру,цінність,якість), якій би ви хотіли у неї навчитися або, яка вас вражає – за результатами цього обговорення складається список цінностей учасників тренінгу. Список цінностей слугує орієнтиром для розуміння рис, необхідних медіатору та засад, на </w:t>
      </w:r>
      <w:r w:rsidRPr="005F42BD">
        <w:rPr>
          <w:sz w:val="28"/>
          <w:szCs w:val="28"/>
          <w:lang w:val="uk-UA" w:eastAsia="en-US"/>
        </w:rPr>
        <w:t>яких базуються відновні практики.</w:t>
      </w:r>
    </w:p>
    <w:p w:rsidR="00865C2B" w:rsidRPr="005F42BD" w:rsidRDefault="00865C2B" w:rsidP="00865C2B">
      <w:pPr>
        <w:tabs>
          <w:tab w:val="left" w:pos="-540"/>
        </w:tabs>
        <w:spacing w:after="0" w:line="240" w:lineRule="auto"/>
        <w:rPr>
          <w:i/>
          <w:sz w:val="28"/>
          <w:szCs w:val="28"/>
          <w:lang w:val="uk-UA" w:eastAsia="en-US"/>
        </w:rPr>
      </w:pPr>
      <w:r w:rsidRPr="005F42BD">
        <w:rPr>
          <w:i/>
          <w:sz w:val="28"/>
          <w:szCs w:val="28"/>
          <w:lang w:val="uk-UA" w:eastAsia="en-US"/>
        </w:rPr>
        <w:t xml:space="preserve">Після всіх відповідей можна поставити </w:t>
      </w:r>
      <w:proofErr w:type="spellStart"/>
      <w:r w:rsidRPr="005F42BD">
        <w:rPr>
          <w:i/>
          <w:sz w:val="28"/>
          <w:szCs w:val="28"/>
          <w:lang w:val="uk-UA" w:eastAsia="en-US"/>
        </w:rPr>
        <w:t>Братину</w:t>
      </w:r>
      <w:proofErr w:type="spellEnd"/>
      <w:r w:rsidRPr="005F42BD">
        <w:rPr>
          <w:i/>
          <w:sz w:val="28"/>
          <w:szCs w:val="28"/>
          <w:lang w:val="uk-UA" w:eastAsia="en-US"/>
        </w:rPr>
        <w:t xml:space="preserve"> на середину та написати    на </w:t>
      </w:r>
      <w:proofErr w:type="spellStart"/>
      <w:r w:rsidRPr="005F42BD">
        <w:rPr>
          <w:i/>
          <w:sz w:val="28"/>
          <w:szCs w:val="28"/>
          <w:lang w:val="uk-UA" w:eastAsia="en-US"/>
        </w:rPr>
        <w:t>фліп-чарті</w:t>
      </w:r>
      <w:proofErr w:type="spellEnd"/>
      <w:r w:rsidRPr="005F42BD">
        <w:rPr>
          <w:i/>
          <w:sz w:val="28"/>
          <w:szCs w:val="28"/>
          <w:lang w:val="uk-UA" w:eastAsia="en-US"/>
        </w:rPr>
        <w:t xml:space="preserve"> слова «Цінності» і запропонувати присутнім ще раз назвати цінності про які вони говорили. Прийняття цінностей у Колі – це важливий етап,коли кожен з членів групи має усвідомити те,що він поділяє прийнятні цінності як на словах, так і на діях. Слід </w:t>
      </w:r>
      <w:proofErr w:type="spellStart"/>
      <w:r w:rsidRPr="005F42BD">
        <w:rPr>
          <w:i/>
          <w:sz w:val="28"/>
          <w:szCs w:val="28"/>
          <w:lang w:val="uk-UA" w:eastAsia="en-US"/>
        </w:rPr>
        <w:t>пам»ятати</w:t>
      </w:r>
      <w:proofErr w:type="spellEnd"/>
      <w:r w:rsidRPr="005F42BD">
        <w:rPr>
          <w:i/>
          <w:sz w:val="28"/>
          <w:szCs w:val="28"/>
          <w:lang w:val="uk-UA" w:eastAsia="en-US"/>
        </w:rPr>
        <w:t xml:space="preserve">,що не існує більш або менш важливих цінностей. Серед  найбільш уживаних цінностей називають повагу і чесність,співчуття,     доброту,любов та інші. </w:t>
      </w:r>
    </w:p>
    <w:p w:rsidR="00865C2B" w:rsidRPr="005F42BD" w:rsidRDefault="00865C2B" w:rsidP="00865C2B">
      <w:pPr>
        <w:tabs>
          <w:tab w:val="left" w:pos="-540"/>
        </w:tabs>
        <w:spacing w:after="0" w:line="240" w:lineRule="auto"/>
        <w:rPr>
          <w:rFonts w:ascii="Times New Roman" w:hAnsi="Times New Roman"/>
          <w:color w:val="333333"/>
          <w:sz w:val="28"/>
          <w:szCs w:val="28"/>
          <w:lang w:val="uk-UA"/>
        </w:rPr>
      </w:pPr>
      <w:r w:rsidRPr="005F42BD">
        <w:rPr>
          <w:rFonts w:ascii="Times New Roman" w:hAnsi="Times New Roman"/>
          <w:b/>
          <w:color w:val="333333"/>
          <w:sz w:val="28"/>
          <w:szCs w:val="28"/>
          <w:lang w:val="uk-UA"/>
        </w:rPr>
        <w:t xml:space="preserve">На це питання учасники відповідають, передаючи по колу </w:t>
      </w:r>
      <w:proofErr w:type="spellStart"/>
      <w:r w:rsidRPr="005F42BD">
        <w:rPr>
          <w:rFonts w:ascii="Times New Roman" w:hAnsi="Times New Roman"/>
          <w:b/>
          <w:color w:val="333333"/>
          <w:sz w:val="28"/>
          <w:szCs w:val="28"/>
          <w:lang w:val="uk-UA"/>
        </w:rPr>
        <w:t>Братину</w:t>
      </w:r>
      <w:proofErr w:type="spellEnd"/>
      <w:r w:rsidRPr="005F42BD">
        <w:rPr>
          <w:rFonts w:ascii="Times New Roman" w:hAnsi="Times New Roman"/>
          <w:b/>
          <w:color w:val="333333"/>
          <w:sz w:val="28"/>
          <w:szCs w:val="28"/>
          <w:lang w:val="uk-UA"/>
        </w:rPr>
        <w:t xml:space="preserve">. Після того, як Мовник повернеться до ведучого, він/вона просить учасників повторити усі названі якості та записує їх на </w:t>
      </w:r>
      <w:proofErr w:type="spellStart"/>
      <w:r w:rsidRPr="005F42BD">
        <w:rPr>
          <w:rFonts w:ascii="Times New Roman" w:hAnsi="Times New Roman"/>
          <w:b/>
          <w:color w:val="333333"/>
          <w:sz w:val="28"/>
          <w:szCs w:val="28"/>
          <w:lang w:val="uk-UA"/>
        </w:rPr>
        <w:t>фліп-чарті</w:t>
      </w:r>
      <w:proofErr w:type="spellEnd"/>
      <w:r w:rsidRPr="005F42BD">
        <w:rPr>
          <w:rFonts w:ascii="Times New Roman" w:hAnsi="Times New Roman"/>
          <w:b/>
          <w:color w:val="333333"/>
          <w:sz w:val="28"/>
          <w:szCs w:val="28"/>
          <w:lang w:val="uk-UA"/>
        </w:rPr>
        <w:t xml:space="preserve"> – це є список цінностей, які є важливими для присутніх у Колі, адже вони самі сформували цей перелік</w:t>
      </w:r>
      <w:r w:rsidRPr="005F42BD">
        <w:rPr>
          <w:rFonts w:ascii="Times New Roman" w:hAnsi="Times New Roman"/>
          <w:color w:val="333333"/>
          <w:sz w:val="28"/>
          <w:szCs w:val="28"/>
          <w:lang w:val="uk-UA"/>
        </w:rPr>
        <w:t>.</w:t>
      </w:r>
    </w:p>
    <w:p w:rsidR="00865C2B" w:rsidRPr="005F42BD" w:rsidRDefault="00865C2B" w:rsidP="00865C2B">
      <w:pPr>
        <w:tabs>
          <w:tab w:val="left" w:pos="-540"/>
        </w:tabs>
        <w:spacing w:after="0" w:line="240" w:lineRule="auto"/>
        <w:rPr>
          <w:sz w:val="28"/>
          <w:szCs w:val="28"/>
          <w:u w:val="single"/>
          <w:lang w:val="uk-UA" w:eastAsia="en-US"/>
        </w:rPr>
      </w:pPr>
      <w:r w:rsidRPr="005F42BD">
        <w:rPr>
          <w:sz w:val="28"/>
          <w:szCs w:val="28"/>
          <w:u w:val="single"/>
          <w:lang w:val="uk-UA" w:eastAsia="en-US"/>
        </w:rPr>
        <w:t>Висновки ведучого</w:t>
      </w:r>
    </w:p>
    <w:p w:rsidR="00865C2B" w:rsidRPr="005F42BD" w:rsidRDefault="00865C2B" w:rsidP="00865C2B">
      <w:pPr>
        <w:tabs>
          <w:tab w:val="left" w:pos="-540"/>
        </w:tabs>
        <w:spacing w:after="0" w:line="240" w:lineRule="auto"/>
        <w:rPr>
          <w:sz w:val="28"/>
          <w:szCs w:val="28"/>
          <w:lang w:val="uk-UA"/>
        </w:rPr>
      </w:pPr>
      <w:r w:rsidRPr="005F42BD">
        <w:rPr>
          <w:sz w:val="28"/>
          <w:szCs w:val="28"/>
          <w:lang w:val="uk-UA"/>
        </w:rPr>
        <w:t>«Я щиро вірю в те,що продовження цьому списку є. І в те,що кожен із вас буде володіти всіма цими прекрасними людськими якостями. Роблячи якийсь вчинок,подивіться на цей список: чи є в ньому та цінність,якою ви керуєтесь? Якщо ні,то просто задумайтесь чи потрібно це робити…»</w:t>
      </w:r>
    </w:p>
    <w:p w:rsidR="00865C2B" w:rsidRPr="005F42BD" w:rsidRDefault="00865C2B" w:rsidP="00865C2B">
      <w:pPr>
        <w:numPr>
          <w:ilvl w:val="0"/>
          <w:numId w:val="7"/>
        </w:numPr>
        <w:tabs>
          <w:tab w:val="left" w:pos="-540"/>
        </w:tabs>
        <w:spacing w:after="0" w:line="240" w:lineRule="auto"/>
        <w:rPr>
          <w:sz w:val="28"/>
          <w:szCs w:val="28"/>
          <w:lang w:val="uk-UA"/>
        </w:rPr>
      </w:pPr>
      <w:r w:rsidRPr="005F42BD">
        <w:rPr>
          <w:sz w:val="28"/>
          <w:szCs w:val="28"/>
          <w:lang w:val="uk-UA"/>
        </w:rPr>
        <w:t>Згадайте та назвіть громаду/команду, де ви відчували підтримку. Якщо зможете, пригадайте ситуацію, в якій ви насправді відчули себе частиною цієї команди.</w:t>
      </w:r>
    </w:p>
    <w:p w:rsidR="00865C2B" w:rsidRPr="005F42BD" w:rsidRDefault="00865C2B" w:rsidP="00865C2B">
      <w:pPr>
        <w:tabs>
          <w:tab w:val="left" w:pos="-540"/>
        </w:tabs>
        <w:spacing w:after="0" w:line="240" w:lineRule="auto"/>
        <w:rPr>
          <w:sz w:val="28"/>
          <w:szCs w:val="28"/>
          <w:lang w:val="uk-UA"/>
        </w:rPr>
      </w:pPr>
      <w:r w:rsidRPr="005F42BD">
        <w:rPr>
          <w:sz w:val="28"/>
          <w:szCs w:val="28"/>
          <w:u w:val="single"/>
          <w:lang w:val="uk-UA"/>
        </w:rPr>
        <w:t xml:space="preserve">Як підсумок в Колі </w:t>
      </w:r>
      <w:r w:rsidRPr="005F42BD">
        <w:rPr>
          <w:sz w:val="28"/>
          <w:szCs w:val="28"/>
          <w:lang w:val="uk-UA"/>
        </w:rPr>
        <w:t xml:space="preserve">для дітей можна сказати: «Я вірю,що ваш клас буде справжньою командою,що кожен з вас буде її </w:t>
      </w:r>
      <w:proofErr w:type="spellStart"/>
      <w:r w:rsidRPr="005F42BD">
        <w:rPr>
          <w:sz w:val="28"/>
          <w:szCs w:val="28"/>
          <w:lang w:val="uk-UA"/>
        </w:rPr>
        <w:t>невід»ємною</w:t>
      </w:r>
      <w:proofErr w:type="spellEnd"/>
      <w:r w:rsidR="002213EC" w:rsidRPr="005F42BD">
        <w:rPr>
          <w:sz w:val="28"/>
          <w:szCs w:val="28"/>
          <w:lang w:val="uk-UA"/>
        </w:rPr>
        <w:t xml:space="preserve"> </w:t>
      </w:r>
      <w:proofErr w:type="spellStart"/>
      <w:r w:rsidRPr="005F42BD">
        <w:rPr>
          <w:sz w:val="28"/>
          <w:szCs w:val="28"/>
          <w:lang w:val="uk-UA"/>
        </w:rPr>
        <w:t>частинкою.А</w:t>
      </w:r>
      <w:proofErr w:type="spellEnd"/>
      <w:r w:rsidRPr="005F42BD">
        <w:rPr>
          <w:sz w:val="28"/>
          <w:szCs w:val="28"/>
          <w:lang w:val="uk-UA"/>
        </w:rPr>
        <w:t xml:space="preserve"> найважливіше це те,щоб ваша команда проявлялася завжди,а не тільки в негативних ситуаціях».</w:t>
      </w:r>
    </w:p>
    <w:p w:rsidR="00865C2B" w:rsidRPr="005F42BD" w:rsidRDefault="00865C2B" w:rsidP="002213EC">
      <w:pPr>
        <w:numPr>
          <w:ilvl w:val="0"/>
          <w:numId w:val="7"/>
        </w:numPr>
        <w:tabs>
          <w:tab w:val="left" w:pos="-540"/>
        </w:tabs>
        <w:spacing w:after="0" w:line="240" w:lineRule="auto"/>
        <w:rPr>
          <w:sz w:val="28"/>
          <w:szCs w:val="28"/>
          <w:lang w:val="uk-UA"/>
        </w:rPr>
      </w:pPr>
      <w:r w:rsidRPr="005F42BD">
        <w:rPr>
          <w:sz w:val="28"/>
          <w:szCs w:val="28"/>
          <w:lang w:val="uk-UA"/>
        </w:rPr>
        <w:lastRenderedPageBreak/>
        <w:t>Опишіть свій досвід участі в Колі. Які особливості (елементи Кола) проведення Кола ви помітили? Чому ці особливості (елементи Кола), на ваш погляд, є важливими?</w:t>
      </w:r>
    </w:p>
    <w:p w:rsidR="00865C2B" w:rsidRPr="005F42BD" w:rsidRDefault="00865C2B" w:rsidP="00865C2B">
      <w:pPr>
        <w:spacing w:before="100" w:beforeAutospacing="1" w:after="0" w:line="240" w:lineRule="auto"/>
        <w:rPr>
          <w:rFonts w:ascii="Times New Roman" w:hAnsi="Times New Roman"/>
          <w:color w:val="333333"/>
          <w:sz w:val="28"/>
          <w:szCs w:val="28"/>
          <w:lang w:val="uk-UA"/>
        </w:rPr>
      </w:pPr>
      <w:r w:rsidRPr="005F42BD">
        <w:rPr>
          <w:sz w:val="28"/>
          <w:szCs w:val="28"/>
          <w:lang w:val="uk-UA"/>
        </w:rPr>
        <w:t xml:space="preserve">Після обговорення цих питань </w:t>
      </w:r>
      <w:proofErr w:type="spellStart"/>
      <w:r w:rsidRPr="005F42BD">
        <w:rPr>
          <w:sz w:val="28"/>
          <w:szCs w:val="28"/>
          <w:lang w:val="uk-UA"/>
        </w:rPr>
        <w:t>фасилітатор</w:t>
      </w:r>
      <w:proofErr w:type="spellEnd"/>
      <w:r w:rsidRPr="005F42BD">
        <w:rPr>
          <w:sz w:val="28"/>
          <w:szCs w:val="28"/>
          <w:lang w:val="uk-UA"/>
        </w:rPr>
        <w:t xml:space="preserve"> (Хранитель Кола) проводить ритуал </w:t>
      </w:r>
      <w:proofErr w:type="spellStart"/>
      <w:r w:rsidRPr="005F42BD">
        <w:rPr>
          <w:sz w:val="28"/>
          <w:szCs w:val="28"/>
          <w:lang w:val="uk-UA"/>
        </w:rPr>
        <w:t>зак</w:t>
      </w:r>
      <w:proofErr w:type="spellEnd"/>
    </w:p>
    <w:p w:rsidR="00865C2B" w:rsidRPr="005F42BD" w:rsidRDefault="00865C2B" w:rsidP="00865C2B">
      <w:pPr>
        <w:spacing w:after="0" w:line="240" w:lineRule="auto"/>
        <w:rPr>
          <w:sz w:val="28"/>
          <w:szCs w:val="28"/>
          <w:lang w:val="uk-UA"/>
        </w:rPr>
      </w:pPr>
      <w:r w:rsidRPr="005F42BD">
        <w:rPr>
          <w:sz w:val="28"/>
          <w:szCs w:val="28"/>
          <w:lang w:val="uk-UA"/>
        </w:rPr>
        <w:t xml:space="preserve">риття Кола,висловлюючи побажання групі,які закінчуються словом «мир». </w:t>
      </w:r>
    </w:p>
    <w:p w:rsidR="00865C2B" w:rsidRPr="005F42BD" w:rsidRDefault="00865C2B" w:rsidP="00865C2B">
      <w:pPr>
        <w:spacing w:after="0" w:line="240" w:lineRule="auto"/>
        <w:rPr>
          <w:sz w:val="28"/>
          <w:szCs w:val="28"/>
          <w:lang w:val="uk-UA"/>
        </w:rPr>
      </w:pPr>
      <w:r w:rsidRPr="005F42BD">
        <w:rPr>
          <w:sz w:val="28"/>
          <w:szCs w:val="28"/>
          <w:lang w:val="uk-UA"/>
        </w:rPr>
        <w:t>Який у вас настрій? Як ви себе почуваєте?</w:t>
      </w:r>
    </w:p>
    <w:p w:rsidR="00865C2B" w:rsidRPr="005F42BD" w:rsidRDefault="00865C2B" w:rsidP="00865C2B">
      <w:pPr>
        <w:spacing w:after="0" w:line="240" w:lineRule="auto"/>
        <w:rPr>
          <w:rFonts w:ascii="Times New Roman" w:hAnsi="Times New Roman"/>
          <w:color w:val="333333"/>
          <w:sz w:val="28"/>
          <w:szCs w:val="28"/>
          <w:lang w:val="uk-UA"/>
        </w:rPr>
      </w:pPr>
      <w:r w:rsidRPr="005F42BD">
        <w:rPr>
          <w:rFonts w:ascii="Times New Roman" w:hAnsi="Times New Roman"/>
          <w:b/>
          <w:color w:val="333333"/>
          <w:sz w:val="28"/>
          <w:szCs w:val="28"/>
          <w:lang w:val="uk-UA"/>
        </w:rPr>
        <w:t>Усі стають так, як під час ритуалу відкриття, хранитель дякує учасникам за їх щирість та відвертість за внесок у формування справжньої громади. Наприкінці хранитель промовляє слово «мир», яке повторюють усі учасники</w:t>
      </w:r>
      <w:r w:rsidRPr="005F42BD">
        <w:rPr>
          <w:rFonts w:ascii="Times New Roman" w:hAnsi="Times New Roman"/>
          <w:color w:val="333333"/>
          <w:sz w:val="28"/>
          <w:szCs w:val="28"/>
          <w:lang w:val="uk-UA"/>
        </w:rPr>
        <w:t>.</w:t>
      </w:r>
    </w:p>
    <w:p w:rsidR="00865C2B" w:rsidRPr="005F42BD" w:rsidRDefault="00865C2B" w:rsidP="00865C2B">
      <w:pPr>
        <w:tabs>
          <w:tab w:val="left" w:pos="-540"/>
        </w:tabs>
        <w:jc w:val="both"/>
        <w:rPr>
          <w:b/>
          <w:i/>
          <w:sz w:val="28"/>
          <w:szCs w:val="28"/>
          <w:lang w:val="uk-UA" w:eastAsia="en-US"/>
        </w:rPr>
      </w:pPr>
      <w:r w:rsidRPr="005F42BD">
        <w:rPr>
          <w:b/>
          <w:i/>
          <w:sz w:val="28"/>
          <w:szCs w:val="28"/>
          <w:lang w:val="uk-UA" w:eastAsia="en-US"/>
        </w:rPr>
        <w:t>Питання для обговорення:</w:t>
      </w:r>
    </w:p>
    <w:p w:rsidR="00865C2B" w:rsidRPr="005F42BD" w:rsidRDefault="00865C2B" w:rsidP="00865C2B">
      <w:pPr>
        <w:numPr>
          <w:ilvl w:val="0"/>
          <w:numId w:val="4"/>
        </w:numPr>
        <w:tabs>
          <w:tab w:val="left" w:pos="-540"/>
        </w:tabs>
        <w:spacing w:after="0" w:line="240" w:lineRule="auto"/>
        <w:jc w:val="both"/>
        <w:rPr>
          <w:sz w:val="28"/>
          <w:szCs w:val="28"/>
          <w:lang w:val="uk-UA" w:eastAsia="en-US"/>
        </w:rPr>
      </w:pPr>
      <w:r w:rsidRPr="005F42BD">
        <w:rPr>
          <w:sz w:val="28"/>
          <w:szCs w:val="28"/>
          <w:lang w:val="uk-UA" w:eastAsia="en-US"/>
        </w:rPr>
        <w:t>Які переваги, на вашу думку, має Коло у порівнянні зі звичайним груповим обговоренням проблем?</w:t>
      </w:r>
    </w:p>
    <w:p w:rsidR="00865C2B" w:rsidRPr="005F42BD" w:rsidRDefault="00865C2B" w:rsidP="00865C2B">
      <w:pPr>
        <w:numPr>
          <w:ilvl w:val="0"/>
          <w:numId w:val="4"/>
        </w:numPr>
        <w:tabs>
          <w:tab w:val="left" w:pos="-540"/>
        </w:tabs>
        <w:spacing w:after="0" w:line="240" w:lineRule="auto"/>
        <w:jc w:val="both"/>
        <w:rPr>
          <w:sz w:val="28"/>
          <w:szCs w:val="28"/>
          <w:lang w:val="uk-UA" w:eastAsia="en-US"/>
        </w:rPr>
      </w:pPr>
      <w:r w:rsidRPr="005F42BD">
        <w:rPr>
          <w:sz w:val="28"/>
          <w:szCs w:val="28"/>
          <w:lang w:val="uk-UA" w:eastAsia="en-US"/>
        </w:rPr>
        <w:t xml:space="preserve">Як ви вважаєте, у яких ситуаціях застосування Кола може бути ефективним? – за результатами цього обговорення складається </w:t>
      </w:r>
      <w:r w:rsidRPr="005F42BD">
        <w:rPr>
          <w:b/>
          <w:sz w:val="28"/>
          <w:szCs w:val="28"/>
          <w:lang w:val="uk-UA" w:eastAsia="en-US"/>
        </w:rPr>
        <w:t>список «Види Кіл та їх</w:t>
      </w:r>
      <w:r w:rsidRPr="005F42BD">
        <w:rPr>
          <w:sz w:val="28"/>
          <w:szCs w:val="28"/>
          <w:lang w:val="uk-UA" w:eastAsia="en-US"/>
        </w:rPr>
        <w:t xml:space="preserve"> застосування» .</w:t>
      </w:r>
    </w:p>
    <w:p w:rsidR="00865C2B" w:rsidRPr="005F42BD" w:rsidRDefault="00865C2B" w:rsidP="00865C2B">
      <w:pPr>
        <w:spacing w:before="150" w:after="225" w:line="360" w:lineRule="atLeast"/>
        <w:outlineLvl w:val="0"/>
        <w:rPr>
          <w:rFonts w:ascii="Times New Roman" w:hAnsi="Times New Roman"/>
          <w:color w:val="333333"/>
          <w:kern w:val="36"/>
          <w:sz w:val="32"/>
          <w:szCs w:val="32"/>
          <w:lang w:val="uk-UA"/>
        </w:rPr>
      </w:pPr>
    </w:p>
    <w:p w:rsidR="00865C2B" w:rsidRPr="005F42BD" w:rsidRDefault="00865C2B" w:rsidP="00865C2B">
      <w:pPr>
        <w:pStyle w:val="1"/>
        <w:spacing w:before="150" w:beforeAutospacing="0" w:after="225" w:afterAutospacing="0" w:line="360" w:lineRule="atLeast"/>
        <w:rPr>
          <w:bCs w:val="0"/>
          <w:color w:val="333333"/>
          <w:sz w:val="32"/>
          <w:szCs w:val="32"/>
          <w:lang w:val="uk-UA"/>
        </w:rPr>
      </w:pPr>
      <w:r w:rsidRPr="005F42BD">
        <w:rPr>
          <w:bCs w:val="0"/>
          <w:color w:val="333333"/>
          <w:sz w:val="32"/>
          <w:szCs w:val="32"/>
          <w:lang w:val="uk-UA"/>
        </w:rPr>
        <w:t>Історія виникнення Кіл</w:t>
      </w:r>
    </w:p>
    <w:p w:rsidR="00865C2B" w:rsidRPr="005F42BD" w:rsidRDefault="00865C2B" w:rsidP="00865C2B">
      <w:pPr>
        <w:pStyle w:val="a5"/>
        <w:spacing w:line="315" w:lineRule="atLeast"/>
        <w:rPr>
          <w:color w:val="333333"/>
          <w:sz w:val="28"/>
          <w:szCs w:val="28"/>
          <w:lang w:val="uk-UA"/>
        </w:rPr>
      </w:pPr>
      <w:r w:rsidRPr="005F42BD">
        <w:rPr>
          <w:color w:val="333333"/>
          <w:sz w:val="28"/>
          <w:szCs w:val="28"/>
          <w:lang w:val="uk-UA"/>
        </w:rPr>
        <w:t xml:space="preserve">Традиції Кіл прийняття рішень були популярними у багатьох давніх культурах і використовувалися, як універсальний метод для обговорення важливих питань та проблем, які поставали перед громадою. Як зауважує Вільям </w:t>
      </w:r>
      <w:proofErr w:type="spellStart"/>
      <w:r w:rsidRPr="005F42BD">
        <w:rPr>
          <w:color w:val="333333"/>
          <w:sz w:val="28"/>
          <w:szCs w:val="28"/>
          <w:lang w:val="uk-UA"/>
        </w:rPr>
        <w:t>Айзекс</w:t>
      </w:r>
      <w:proofErr w:type="spellEnd"/>
      <w:r w:rsidRPr="005F42BD">
        <w:rPr>
          <w:color w:val="333333"/>
          <w:sz w:val="28"/>
          <w:szCs w:val="28"/>
          <w:lang w:val="uk-UA"/>
        </w:rPr>
        <w:t xml:space="preserve">, директор проекту «Діалог» у школі управління ім. А. </w:t>
      </w:r>
      <w:proofErr w:type="spellStart"/>
      <w:r w:rsidRPr="005F42BD">
        <w:rPr>
          <w:color w:val="333333"/>
          <w:sz w:val="28"/>
          <w:szCs w:val="28"/>
          <w:lang w:val="uk-UA"/>
        </w:rPr>
        <w:t>СлоунаМасачусетського</w:t>
      </w:r>
      <w:proofErr w:type="spellEnd"/>
      <w:r w:rsidRPr="005F42BD">
        <w:rPr>
          <w:color w:val="333333"/>
          <w:sz w:val="28"/>
          <w:szCs w:val="28"/>
          <w:lang w:val="uk-UA"/>
        </w:rPr>
        <w:t xml:space="preserve"> технологічного інституту:</w:t>
      </w:r>
      <w:r w:rsidRPr="005F42BD">
        <w:rPr>
          <w:rStyle w:val="apple-converted-space"/>
          <w:color w:val="333333"/>
          <w:sz w:val="28"/>
          <w:szCs w:val="28"/>
          <w:lang w:val="uk-UA"/>
        </w:rPr>
        <w:t> </w:t>
      </w:r>
      <w:r w:rsidRPr="005F42BD">
        <w:rPr>
          <w:rStyle w:val="a6"/>
          <w:color w:val="333333"/>
          <w:sz w:val="28"/>
          <w:szCs w:val="28"/>
          <w:lang w:val="uk-UA"/>
        </w:rPr>
        <w:t>«Наскільки мені відомо, ще не знайдено жодної автохтонної культури, яка б не використовувала практику вирішення важливих питань за допомогою групових обговорень у Колі»</w:t>
      </w:r>
      <w:r w:rsidRPr="005F42BD">
        <w:rPr>
          <w:color w:val="333333"/>
          <w:sz w:val="28"/>
          <w:szCs w:val="28"/>
          <w:lang w:val="uk-UA"/>
        </w:rPr>
        <w:t>. Іншими словами Кола не є новітньою процедурою вирішення проблем та прийняття рішень, це традиційна модель, яка витримала випробування часом та показала себе найкращим чином.</w:t>
      </w:r>
    </w:p>
    <w:p w:rsidR="00865C2B" w:rsidRPr="005F42BD" w:rsidRDefault="00865C2B" w:rsidP="00865C2B">
      <w:pPr>
        <w:pStyle w:val="a5"/>
        <w:spacing w:line="315" w:lineRule="atLeast"/>
        <w:rPr>
          <w:color w:val="333333"/>
          <w:sz w:val="28"/>
          <w:szCs w:val="28"/>
          <w:lang w:val="uk-UA"/>
        </w:rPr>
      </w:pPr>
      <w:r w:rsidRPr="005F42BD">
        <w:rPr>
          <w:color w:val="333333"/>
          <w:sz w:val="28"/>
          <w:szCs w:val="28"/>
          <w:lang w:val="uk-UA"/>
        </w:rPr>
        <w:t>Традиційно батьківщиною Кола прийнято вважати Північну Америку, а саме США та Канаду, адже широковідомим є той факт, що корінні народи цієї території, американські індіанці, вирішували свої суперечки та проблеми, сідаючи в коло для відкритого та рівного спілкування. Для передачі слова від одного учасника до іншого використовувалася люлька миру.</w:t>
      </w:r>
    </w:p>
    <w:p w:rsidR="00865C2B" w:rsidRPr="005F42BD" w:rsidRDefault="00865C2B" w:rsidP="00865C2B">
      <w:pPr>
        <w:pStyle w:val="a5"/>
        <w:spacing w:line="315" w:lineRule="atLeast"/>
        <w:rPr>
          <w:color w:val="333333"/>
          <w:sz w:val="28"/>
          <w:szCs w:val="28"/>
          <w:lang w:val="uk-UA"/>
        </w:rPr>
      </w:pPr>
      <w:r w:rsidRPr="005F42BD">
        <w:rPr>
          <w:color w:val="333333"/>
          <w:sz w:val="28"/>
          <w:szCs w:val="28"/>
          <w:lang w:val="uk-UA"/>
        </w:rPr>
        <w:t xml:space="preserve">В Україні теж існував досвід проведення Кіл, адже наші пращури вважали коло природним та надавали йому сакрального змісту. Зокрема, можна згадати трипільську культуру, яка дуже поважно ставилася до кола, звичаї скіфів, які передавали по колу </w:t>
      </w:r>
      <w:proofErr w:type="spellStart"/>
      <w:r w:rsidRPr="005F42BD">
        <w:rPr>
          <w:color w:val="333333"/>
          <w:sz w:val="28"/>
          <w:szCs w:val="28"/>
          <w:lang w:val="uk-UA"/>
        </w:rPr>
        <w:t>Братину</w:t>
      </w:r>
      <w:proofErr w:type="spellEnd"/>
      <w:r w:rsidRPr="005F42BD">
        <w:rPr>
          <w:color w:val="333333"/>
          <w:sz w:val="28"/>
          <w:szCs w:val="28"/>
          <w:lang w:val="uk-UA"/>
        </w:rPr>
        <w:t xml:space="preserve"> (зазвичай це була чаша) від старшого до молодшого, висловлюючи по черзі побажання та подяки одне одному. Пізніше Кола стали поширеними на Січі, коли важливі зібрання козаків, а саме військові ради проходили саме у вигляді Кола. Ці події засвідчені документальними джерелами, зокрема існують такі згадки:</w:t>
      </w:r>
      <w:r w:rsidRPr="005F42BD">
        <w:rPr>
          <w:rStyle w:val="a6"/>
          <w:color w:val="333333"/>
          <w:sz w:val="28"/>
          <w:szCs w:val="28"/>
          <w:lang w:val="uk-UA"/>
        </w:rPr>
        <w:t xml:space="preserve">«Старшина, вийшовши на середину, ставала на площі в один ряд, один біля одного, за старшинством своїх чинів (…) Товариство </w:t>
      </w:r>
      <w:r w:rsidRPr="005F42BD">
        <w:rPr>
          <w:rStyle w:val="a6"/>
          <w:color w:val="333333"/>
          <w:sz w:val="28"/>
          <w:szCs w:val="28"/>
          <w:lang w:val="uk-UA"/>
        </w:rPr>
        <w:lastRenderedPageBreak/>
        <w:t>ставало за курінними отаманами навколо церкви, починаючи правий фланг від кошового й закінчуючи лівий фланг біля військового осавула, утворюючи загалом величезне козацьке коло»</w:t>
      </w:r>
      <w:r w:rsidRPr="005F42BD">
        <w:rPr>
          <w:rStyle w:val="apple-converted-space"/>
          <w:color w:val="333333"/>
          <w:sz w:val="28"/>
          <w:szCs w:val="28"/>
          <w:lang w:val="uk-UA"/>
        </w:rPr>
        <w:t> </w:t>
      </w:r>
      <w:r w:rsidRPr="005F42BD">
        <w:rPr>
          <w:color w:val="333333"/>
          <w:sz w:val="28"/>
          <w:szCs w:val="28"/>
          <w:lang w:val="uk-UA"/>
        </w:rPr>
        <w:t>[Д.Яворницький, Історія запорозьких козаків]. Особливістю проведення Кола серед козаків було те, що обговорення в ньому тривало доти, доки громада не знаходила консенсусу, прийнятного для усіх її членів.</w:t>
      </w:r>
    </w:p>
    <w:p w:rsidR="00865C2B" w:rsidRPr="005F42BD" w:rsidRDefault="00865C2B" w:rsidP="00865C2B">
      <w:pPr>
        <w:pStyle w:val="a5"/>
        <w:spacing w:line="315" w:lineRule="atLeast"/>
        <w:rPr>
          <w:color w:val="333333"/>
          <w:kern w:val="36"/>
          <w:sz w:val="32"/>
          <w:szCs w:val="32"/>
          <w:lang w:val="uk-UA"/>
        </w:rPr>
      </w:pPr>
      <w:r w:rsidRPr="005F42BD">
        <w:rPr>
          <w:color w:val="333333"/>
          <w:sz w:val="28"/>
          <w:szCs w:val="28"/>
          <w:lang w:val="uk-UA"/>
        </w:rPr>
        <w:t>Ця козацька традиція  перегукується  із сучасним розумінням процедури Кола, обов’язковим елементом якого є досягнення взаємної згоди щодо рішення, яке приймається внаслідок відкритого та рівноправного обговорення заданої ситуації.</w:t>
      </w:r>
    </w:p>
    <w:p w:rsidR="00865C2B" w:rsidRPr="005F42BD" w:rsidRDefault="00865C2B" w:rsidP="00865C2B">
      <w:pPr>
        <w:spacing w:before="150" w:after="225" w:line="360" w:lineRule="atLeast"/>
        <w:outlineLvl w:val="0"/>
        <w:rPr>
          <w:rFonts w:ascii="Times New Roman" w:hAnsi="Times New Roman"/>
          <w:b/>
          <w:color w:val="333333"/>
          <w:kern w:val="36"/>
          <w:sz w:val="32"/>
          <w:szCs w:val="32"/>
          <w:lang w:val="uk-UA"/>
        </w:rPr>
      </w:pPr>
      <w:r w:rsidRPr="005F42BD">
        <w:rPr>
          <w:rFonts w:ascii="Times New Roman" w:hAnsi="Times New Roman"/>
          <w:b/>
          <w:color w:val="333333"/>
          <w:kern w:val="36"/>
          <w:sz w:val="32"/>
          <w:szCs w:val="32"/>
          <w:lang w:val="uk-UA"/>
        </w:rPr>
        <w:t>Класифікація Кіл</w:t>
      </w:r>
    </w:p>
    <w:p w:rsidR="00865C2B" w:rsidRPr="005F42BD" w:rsidRDefault="00865C2B" w:rsidP="00865C2B">
      <w:pPr>
        <w:numPr>
          <w:ilvl w:val="0"/>
          <w:numId w:val="8"/>
        </w:numPr>
        <w:spacing w:before="75" w:after="75" w:line="315" w:lineRule="atLeast"/>
        <w:rPr>
          <w:rFonts w:ascii="Times New Roman" w:hAnsi="Times New Roman"/>
          <w:color w:val="333333"/>
          <w:sz w:val="28"/>
          <w:szCs w:val="28"/>
          <w:lang w:val="uk-UA"/>
        </w:rPr>
      </w:pPr>
      <w:r w:rsidRPr="005F42BD">
        <w:rPr>
          <w:rFonts w:ascii="Times New Roman" w:hAnsi="Times New Roman"/>
          <w:color w:val="333333"/>
          <w:sz w:val="28"/>
          <w:szCs w:val="28"/>
          <w:lang w:val="uk-UA"/>
        </w:rPr>
        <w:t>Коло цінностей (презентаційне Коло);</w:t>
      </w:r>
    </w:p>
    <w:p w:rsidR="00865C2B" w:rsidRPr="005F42BD" w:rsidRDefault="00865C2B" w:rsidP="00865C2B">
      <w:pPr>
        <w:numPr>
          <w:ilvl w:val="0"/>
          <w:numId w:val="8"/>
        </w:numPr>
        <w:spacing w:before="75" w:after="75" w:line="315" w:lineRule="atLeast"/>
        <w:rPr>
          <w:rFonts w:ascii="Times New Roman" w:hAnsi="Times New Roman"/>
          <w:color w:val="333333"/>
          <w:sz w:val="28"/>
          <w:szCs w:val="28"/>
          <w:lang w:val="uk-UA"/>
        </w:rPr>
      </w:pPr>
      <w:r w:rsidRPr="005F42BD">
        <w:rPr>
          <w:rFonts w:ascii="Times New Roman" w:hAnsi="Times New Roman"/>
          <w:color w:val="333333"/>
          <w:sz w:val="28"/>
          <w:szCs w:val="28"/>
          <w:lang w:val="uk-UA"/>
        </w:rPr>
        <w:t>Коло вирішення проблеми, конфлікту;</w:t>
      </w:r>
    </w:p>
    <w:p w:rsidR="00865C2B" w:rsidRPr="005F42BD" w:rsidRDefault="00865C2B" w:rsidP="00865C2B">
      <w:pPr>
        <w:numPr>
          <w:ilvl w:val="0"/>
          <w:numId w:val="8"/>
        </w:numPr>
        <w:spacing w:before="75" w:after="75" w:line="315" w:lineRule="atLeast"/>
        <w:rPr>
          <w:rFonts w:ascii="Times New Roman" w:hAnsi="Times New Roman"/>
          <w:color w:val="333333"/>
          <w:sz w:val="28"/>
          <w:szCs w:val="28"/>
          <w:lang w:val="uk-UA"/>
        </w:rPr>
      </w:pPr>
      <w:r w:rsidRPr="005F42BD">
        <w:rPr>
          <w:rFonts w:ascii="Times New Roman" w:hAnsi="Times New Roman"/>
          <w:color w:val="333333"/>
          <w:sz w:val="28"/>
          <w:szCs w:val="28"/>
          <w:lang w:val="uk-UA"/>
        </w:rPr>
        <w:t>Коло прийняття рішень;</w:t>
      </w:r>
    </w:p>
    <w:p w:rsidR="00865C2B" w:rsidRPr="005F42BD" w:rsidRDefault="00865C2B" w:rsidP="00865C2B">
      <w:pPr>
        <w:numPr>
          <w:ilvl w:val="0"/>
          <w:numId w:val="8"/>
        </w:numPr>
        <w:spacing w:before="75" w:after="75" w:line="315" w:lineRule="atLeast"/>
        <w:rPr>
          <w:rFonts w:ascii="Times New Roman" w:hAnsi="Times New Roman"/>
          <w:color w:val="333333"/>
          <w:sz w:val="28"/>
          <w:szCs w:val="28"/>
          <w:lang w:val="uk-UA"/>
        </w:rPr>
      </w:pPr>
      <w:r w:rsidRPr="005F42BD">
        <w:rPr>
          <w:rFonts w:ascii="Times New Roman" w:hAnsi="Times New Roman"/>
          <w:color w:val="333333"/>
          <w:sz w:val="28"/>
          <w:szCs w:val="28"/>
          <w:lang w:val="uk-UA"/>
        </w:rPr>
        <w:t>Тематичне Коло;</w:t>
      </w:r>
    </w:p>
    <w:p w:rsidR="00865C2B" w:rsidRPr="005F42BD" w:rsidRDefault="00865C2B" w:rsidP="00865C2B">
      <w:pPr>
        <w:numPr>
          <w:ilvl w:val="0"/>
          <w:numId w:val="8"/>
        </w:numPr>
        <w:spacing w:before="75" w:after="75" w:line="315" w:lineRule="atLeast"/>
        <w:rPr>
          <w:rFonts w:ascii="Times New Roman" w:hAnsi="Times New Roman"/>
          <w:color w:val="333333"/>
          <w:sz w:val="28"/>
          <w:szCs w:val="28"/>
          <w:lang w:val="uk-UA"/>
        </w:rPr>
      </w:pPr>
      <w:r w:rsidRPr="005F42BD">
        <w:rPr>
          <w:rFonts w:ascii="Times New Roman" w:hAnsi="Times New Roman"/>
          <w:color w:val="333333"/>
          <w:sz w:val="28"/>
          <w:szCs w:val="28"/>
          <w:lang w:val="uk-UA"/>
        </w:rPr>
        <w:t>Коло зцілення;</w:t>
      </w:r>
    </w:p>
    <w:p w:rsidR="00865C2B" w:rsidRPr="005F42BD" w:rsidRDefault="00865C2B" w:rsidP="00865C2B">
      <w:pPr>
        <w:numPr>
          <w:ilvl w:val="0"/>
          <w:numId w:val="8"/>
        </w:numPr>
        <w:spacing w:before="75" w:after="75" w:line="315" w:lineRule="atLeast"/>
        <w:rPr>
          <w:rFonts w:ascii="Times New Roman" w:hAnsi="Times New Roman"/>
          <w:color w:val="333333"/>
          <w:sz w:val="28"/>
          <w:szCs w:val="28"/>
          <w:lang w:val="uk-UA"/>
        </w:rPr>
      </w:pPr>
      <w:r w:rsidRPr="005F42BD">
        <w:rPr>
          <w:rFonts w:ascii="Times New Roman" w:hAnsi="Times New Roman"/>
          <w:color w:val="333333"/>
          <w:sz w:val="28"/>
          <w:szCs w:val="28"/>
          <w:lang w:val="uk-UA"/>
        </w:rPr>
        <w:t>Коло, що проводиться на батьківських зборах.</w:t>
      </w:r>
    </w:p>
    <w:p w:rsidR="00865C2B" w:rsidRPr="005F42BD" w:rsidRDefault="00865C2B" w:rsidP="00865C2B">
      <w:pPr>
        <w:spacing w:before="100" w:beforeAutospacing="1" w:after="0" w:line="315" w:lineRule="atLeast"/>
        <w:rPr>
          <w:rFonts w:ascii="Times New Roman" w:hAnsi="Times New Roman"/>
          <w:color w:val="333333"/>
          <w:sz w:val="28"/>
          <w:szCs w:val="28"/>
          <w:lang w:val="uk-UA"/>
        </w:rPr>
      </w:pPr>
      <w:r w:rsidRPr="005F42BD">
        <w:rPr>
          <w:rFonts w:ascii="Times New Roman" w:hAnsi="Times New Roman"/>
          <w:b/>
          <w:bCs/>
          <w:i/>
          <w:iCs/>
          <w:color w:val="333333"/>
          <w:sz w:val="28"/>
          <w:szCs w:val="28"/>
          <w:lang w:val="uk-UA"/>
        </w:rPr>
        <w:t>Коло цінностей</w:t>
      </w:r>
      <w:r w:rsidRPr="005F42BD">
        <w:rPr>
          <w:rFonts w:ascii="Times New Roman" w:hAnsi="Times New Roman"/>
          <w:color w:val="333333"/>
          <w:sz w:val="28"/>
          <w:szCs w:val="28"/>
          <w:lang w:val="uk-UA"/>
        </w:rPr>
        <w:t xml:space="preserve"> – це Коло, яке першим проводиться в громаді (класі). Коло цінностей має на меті сформувати в групі спільні уявлення про цінності, сприяти розкриттю учасників та встановленню атмосфери довіри. Коло цінностей починається з розповіді хранителя про традиції проведення Кіл та пояснення правил даної процедури. Потім ведучий проводить ритуал відкриття Кола: просить учасників взятися за руки так, щоб права долоня кожного учасника була повернута до низу – «до землі», тобто «давала», а ліва – до гори, «до сонця», тобто «приймала» - це замкнене Коло, де енергія кожного передається по колу і утворює єдність; ведучий говорить слова, що наснажують учасників поважати одне одного; ведучий закінчує словам «мир», яке повторюють усі учасники. Ритуал відкриття є обов’язковим елементом усіх наступних Кіл. Далі хранитель просить учасників згадати важливу для них людину та назвати притаманну їй рису/якість, яку вони вважають найважливішою. На це питання учасники відповідають, передаючи по колу </w:t>
      </w:r>
      <w:proofErr w:type="spellStart"/>
      <w:r w:rsidRPr="005F42BD">
        <w:rPr>
          <w:rFonts w:ascii="Times New Roman" w:hAnsi="Times New Roman"/>
          <w:color w:val="333333"/>
          <w:sz w:val="28"/>
          <w:szCs w:val="28"/>
          <w:lang w:val="uk-UA"/>
        </w:rPr>
        <w:t>Братину</w:t>
      </w:r>
      <w:proofErr w:type="spellEnd"/>
      <w:r w:rsidRPr="005F42BD">
        <w:rPr>
          <w:rFonts w:ascii="Times New Roman" w:hAnsi="Times New Roman"/>
          <w:color w:val="333333"/>
          <w:sz w:val="28"/>
          <w:szCs w:val="28"/>
          <w:lang w:val="uk-UA"/>
        </w:rPr>
        <w:t xml:space="preserve">. Після того, як Мовник повернеться до ведучого, він/вона просить учасників повторити усі названі якості та записує їх на </w:t>
      </w:r>
      <w:proofErr w:type="spellStart"/>
      <w:r w:rsidRPr="005F42BD">
        <w:rPr>
          <w:rFonts w:ascii="Times New Roman" w:hAnsi="Times New Roman"/>
          <w:color w:val="333333"/>
          <w:sz w:val="28"/>
          <w:szCs w:val="28"/>
          <w:lang w:val="uk-UA"/>
        </w:rPr>
        <w:t>фліп-чарті</w:t>
      </w:r>
      <w:proofErr w:type="spellEnd"/>
      <w:r w:rsidRPr="005F42BD">
        <w:rPr>
          <w:rFonts w:ascii="Times New Roman" w:hAnsi="Times New Roman"/>
          <w:color w:val="333333"/>
          <w:sz w:val="28"/>
          <w:szCs w:val="28"/>
          <w:lang w:val="uk-UA"/>
        </w:rPr>
        <w:t xml:space="preserve"> – це є список цінностей, які є важливими для присутніх у Колі, адже вони самі сформували цей перелік. (Важливо зауважити, що доречно записувати перелік цінностей на папері, а не на дошці, оскільки учні часто виявляють бажання мати такий список постійно у своїй класній кімнаті). Друге питання для обговорення: «Розкажіть, будь ласка, про ваш досвід перебування в громаді/в команді, коли ви відчули себе частиною цієї громади». Підсумовуючи дане обговорення, ведучому варто звернути увагу на те, що громада (клас, друзі) – це надзвичайно потужний ресурс, який може підтримати кожного з нас у складних життєвих обставинах і, якщо учасники виявлять бажання, таким джерелом підтримки може стати Коло, в якому вони сьогодні перебувають.  За бажанням ведучого, Коло цінностей може починатися і </w:t>
      </w:r>
      <w:r w:rsidRPr="005F42BD">
        <w:rPr>
          <w:rFonts w:ascii="Times New Roman" w:hAnsi="Times New Roman"/>
          <w:color w:val="333333"/>
          <w:sz w:val="28"/>
          <w:szCs w:val="28"/>
          <w:lang w:val="uk-UA"/>
        </w:rPr>
        <w:lastRenderedPageBreak/>
        <w:t>закінчуватися питанням стосовно того, як себе почувають учасники, який у них настрій тощо.</w:t>
      </w:r>
    </w:p>
    <w:p w:rsidR="00865C2B" w:rsidRPr="005F42BD" w:rsidRDefault="00865C2B" w:rsidP="00865C2B">
      <w:pPr>
        <w:spacing w:before="100" w:beforeAutospacing="1" w:after="100" w:afterAutospacing="1" w:line="315" w:lineRule="atLeast"/>
        <w:rPr>
          <w:rFonts w:ascii="Times New Roman" w:hAnsi="Times New Roman"/>
          <w:color w:val="333333"/>
          <w:sz w:val="28"/>
          <w:szCs w:val="28"/>
          <w:lang w:val="uk-UA"/>
        </w:rPr>
      </w:pPr>
      <w:r w:rsidRPr="005F42BD">
        <w:rPr>
          <w:rFonts w:ascii="Times New Roman" w:hAnsi="Times New Roman"/>
          <w:color w:val="333333"/>
          <w:sz w:val="28"/>
          <w:szCs w:val="28"/>
          <w:lang w:val="uk-UA"/>
        </w:rPr>
        <w:t>Коло цінностей, як і будь-яке інше Коло, закінчується ритуалом закриття Кола: усі стають так, як під час ритуалу відкриття, хранитель дякує учасникам за їх щирість та відвертість за внесок у формування справжньої громади. Наприкінці хранитель промовляє слово «мир», яке повторюють усі учасники.</w:t>
      </w:r>
    </w:p>
    <w:p w:rsidR="00865C2B" w:rsidRPr="005F42BD" w:rsidRDefault="00865C2B" w:rsidP="00865C2B">
      <w:pPr>
        <w:spacing w:before="100" w:beforeAutospacing="1" w:after="100" w:afterAutospacing="1" w:line="315" w:lineRule="atLeast"/>
        <w:rPr>
          <w:rFonts w:ascii="Times New Roman" w:hAnsi="Times New Roman"/>
          <w:color w:val="333333"/>
          <w:sz w:val="28"/>
          <w:szCs w:val="28"/>
          <w:lang w:val="uk-UA"/>
        </w:rPr>
      </w:pPr>
      <w:r w:rsidRPr="005F42BD">
        <w:rPr>
          <w:rFonts w:ascii="Times New Roman" w:hAnsi="Times New Roman"/>
          <w:b/>
          <w:bCs/>
          <w:i/>
          <w:iCs/>
          <w:color w:val="333333"/>
          <w:sz w:val="28"/>
          <w:szCs w:val="28"/>
          <w:lang w:val="uk-UA"/>
        </w:rPr>
        <w:t>Коло вирішення проблеми</w:t>
      </w:r>
      <w:r w:rsidRPr="005F42BD">
        <w:rPr>
          <w:rFonts w:ascii="Times New Roman" w:hAnsi="Times New Roman"/>
          <w:color w:val="333333"/>
          <w:sz w:val="28"/>
          <w:szCs w:val="28"/>
          <w:lang w:val="uk-UA"/>
        </w:rPr>
        <w:t> характерне для тих конфліктів, де в ситуацію втягнуто багато осіб. У навчальних закладах Коло вирішення проблем використовується, коли конфлікт виник у класі, і до нього залучена значна частина учнів. Під час проведення Кола вирішення проблеми група обговорює, що сталося; кожен має можливість висловитися з приводу конфлікту та бути почутим. Після цього група переходить до обговорення того, яким чином можна вирішити ситуацію, що склалася. Важливо пам’ятати, що рішення проблеми повинне задовольнити кожного учасника Кола, лише тоді процедура може бути завершена.</w:t>
      </w:r>
    </w:p>
    <w:p w:rsidR="00865C2B" w:rsidRPr="005F42BD" w:rsidRDefault="00865C2B" w:rsidP="00865C2B">
      <w:pPr>
        <w:spacing w:before="100" w:beforeAutospacing="1" w:after="100" w:afterAutospacing="1" w:line="315" w:lineRule="atLeast"/>
        <w:rPr>
          <w:rFonts w:ascii="Times New Roman" w:hAnsi="Times New Roman"/>
          <w:color w:val="333333"/>
          <w:sz w:val="28"/>
          <w:szCs w:val="28"/>
          <w:lang w:val="uk-UA"/>
        </w:rPr>
      </w:pPr>
      <w:r w:rsidRPr="005F42BD">
        <w:rPr>
          <w:rFonts w:ascii="Times New Roman" w:hAnsi="Times New Roman"/>
          <w:b/>
          <w:bCs/>
          <w:i/>
          <w:iCs/>
          <w:color w:val="333333"/>
          <w:sz w:val="28"/>
          <w:szCs w:val="28"/>
          <w:lang w:val="uk-UA"/>
        </w:rPr>
        <w:t>Коло прийняття рішень</w:t>
      </w:r>
      <w:r w:rsidRPr="005F42BD">
        <w:rPr>
          <w:rFonts w:ascii="Times New Roman" w:hAnsi="Times New Roman"/>
          <w:color w:val="333333"/>
          <w:sz w:val="28"/>
          <w:szCs w:val="28"/>
          <w:lang w:val="uk-UA"/>
        </w:rPr>
        <w:t> використовується для того, щоб громада змогла за допомогою цієї вправи ухвалити загальноприйняте рішення, яке задовольнить усіх. Свою думку зможе висловити кожен, а не лише найбільш активний, як це найчастіше стається в класі. Коло прийняття рішень застосовується тоді, коли існує багато можливих варіантів рішення важливого питання з метою донести їх до громади та обрати найкращий варіант із запропонованих під час спільного обговорення.</w:t>
      </w:r>
    </w:p>
    <w:p w:rsidR="00865C2B" w:rsidRPr="005F42BD" w:rsidRDefault="00865C2B" w:rsidP="00865C2B">
      <w:pPr>
        <w:spacing w:before="100" w:beforeAutospacing="1" w:after="100" w:afterAutospacing="1" w:line="315" w:lineRule="atLeast"/>
        <w:rPr>
          <w:rFonts w:ascii="Times New Roman" w:hAnsi="Times New Roman"/>
          <w:color w:val="333333"/>
          <w:sz w:val="28"/>
          <w:szCs w:val="28"/>
          <w:lang w:val="uk-UA"/>
        </w:rPr>
      </w:pPr>
      <w:r w:rsidRPr="005F42BD">
        <w:rPr>
          <w:rFonts w:ascii="Times New Roman" w:hAnsi="Times New Roman"/>
          <w:b/>
          <w:bCs/>
          <w:i/>
          <w:iCs/>
          <w:color w:val="333333"/>
          <w:sz w:val="28"/>
          <w:szCs w:val="28"/>
          <w:lang w:val="uk-UA"/>
        </w:rPr>
        <w:t>Тематичні кола</w:t>
      </w:r>
      <w:r w:rsidRPr="005F42BD">
        <w:rPr>
          <w:rFonts w:ascii="Times New Roman" w:hAnsi="Times New Roman"/>
          <w:color w:val="333333"/>
          <w:sz w:val="28"/>
          <w:szCs w:val="28"/>
          <w:lang w:val="uk-UA"/>
        </w:rPr>
        <w:t> залежать від віку та діяльності людей, які знаходяться у Колі. Наприклад, цікавими тематичними Колами для 9-х класів є Кола на тему любові, кохання, дружби, міжособистісних стосунків тощо. Найголовніше, щоб тематика Кіл була погоджена з класами. Можна попередньо запитати в них, що саме їх цікавить, або ж задати таке питання на самому Колі: «Про що ви хочете поговорити?»</w:t>
      </w:r>
    </w:p>
    <w:p w:rsidR="00865C2B" w:rsidRPr="005F42BD" w:rsidRDefault="00865C2B" w:rsidP="00865C2B">
      <w:pPr>
        <w:spacing w:before="100" w:beforeAutospacing="1" w:after="100" w:afterAutospacing="1" w:line="315" w:lineRule="atLeast"/>
        <w:rPr>
          <w:rFonts w:ascii="Times New Roman" w:hAnsi="Times New Roman"/>
          <w:color w:val="333333"/>
          <w:sz w:val="28"/>
          <w:szCs w:val="28"/>
          <w:lang w:val="uk-UA"/>
        </w:rPr>
      </w:pPr>
      <w:r w:rsidRPr="005F42BD">
        <w:rPr>
          <w:rFonts w:ascii="Times New Roman" w:hAnsi="Times New Roman"/>
          <w:b/>
          <w:bCs/>
          <w:i/>
          <w:iCs/>
          <w:color w:val="333333"/>
          <w:sz w:val="28"/>
          <w:szCs w:val="28"/>
          <w:lang w:val="uk-UA"/>
        </w:rPr>
        <w:t>Коло зцілення</w:t>
      </w:r>
      <w:r w:rsidRPr="005F42BD">
        <w:rPr>
          <w:rFonts w:ascii="Times New Roman" w:hAnsi="Times New Roman"/>
          <w:color w:val="333333"/>
          <w:sz w:val="28"/>
          <w:szCs w:val="28"/>
          <w:lang w:val="uk-UA"/>
        </w:rPr>
        <w:t> проводиться для підлітків, які пройшли процес медіації. Саме за допомогою таких Кіл проходить їхнє відновлення у громаді. Метою таких Кіл є поліпшення взаємин між людьми та повернення їх до тих стосунків, які були до конфлікту. Традиційно такі Кола починаються з цінностей, а потім відбувається обговорення ситуації, що склалася, результати медіації та перспективи відновлення стосунків.</w:t>
      </w:r>
    </w:p>
    <w:p w:rsidR="00865C2B" w:rsidRPr="005F42BD" w:rsidRDefault="00865C2B" w:rsidP="00865C2B">
      <w:pPr>
        <w:spacing w:before="100" w:beforeAutospacing="1" w:after="100" w:afterAutospacing="1" w:line="315" w:lineRule="atLeast"/>
        <w:rPr>
          <w:rFonts w:ascii="Times New Roman" w:hAnsi="Times New Roman"/>
          <w:color w:val="333333"/>
          <w:sz w:val="28"/>
          <w:szCs w:val="28"/>
          <w:lang w:val="uk-UA"/>
        </w:rPr>
      </w:pPr>
      <w:r w:rsidRPr="005F42BD">
        <w:rPr>
          <w:rFonts w:ascii="Times New Roman" w:hAnsi="Times New Roman"/>
          <w:b/>
          <w:bCs/>
          <w:i/>
          <w:iCs/>
          <w:color w:val="333333"/>
          <w:sz w:val="28"/>
          <w:szCs w:val="28"/>
          <w:lang w:val="uk-UA"/>
        </w:rPr>
        <w:t>Коло на батьківських зборах</w:t>
      </w:r>
      <w:r w:rsidRPr="005F42BD">
        <w:rPr>
          <w:rFonts w:ascii="Times New Roman" w:hAnsi="Times New Roman"/>
          <w:color w:val="333333"/>
          <w:sz w:val="28"/>
          <w:szCs w:val="28"/>
          <w:lang w:val="uk-UA"/>
        </w:rPr>
        <w:t> повторює всі питання Кола цінностей. А після цього батькам задають питання про їхніх дітей, наприклад: “З яким настроєм ваша дитина йде до школи? З яким повертається? Які зміни відбулися з нею від початку навчального року?” Найкраще ці питання узгоджувати з класним керівником.</w:t>
      </w:r>
    </w:p>
    <w:p w:rsidR="00865C2B" w:rsidRPr="005F42BD" w:rsidRDefault="000F78C4" w:rsidP="000F78C4">
      <w:pPr>
        <w:tabs>
          <w:tab w:val="num" w:pos="-142"/>
        </w:tabs>
        <w:spacing w:after="0" w:line="240" w:lineRule="auto"/>
        <w:rPr>
          <w:rFonts w:ascii="Times New Roman" w:eastAsia="Times New Roman" w:hAnsi="Times New Roman" w:cs="Times New Roman"/>
          <w:b/>
          <w:color w:val="000000"/>
          <w:sz w:val="28"/>
          <w:szCs w:val="28"/>
          <w:shd w:val="clear" w:color="auto" w:fill="FFFFFF"/>
          <w:lang w:val="uk-UA"/>
        </w:rPr>
      </w:pPr>
      <w:r w:rsidRPr="005F42BD">
        <w:rPr>
          <w:rFonts w:ascii="Times New Roman" w:eastAsia="Times New Roman" w:hAnsi="Times New Roman" w:cs="Times New Roman"/>
          <w:b/>
          <w:color w:val="000000"/>
          <w:sz w:val="28"/>
          <w:szCs w:val="28"/>
          <w:shd w:val="clear" w:color="auto" w:fill="FFFFFF"/>
          <w:lang w:val="uk-UA"/>
        </w:rPr>
        <w:t xml:space="preserve">6. </w:t>
      </w:r>
      <w:proofErr w:type="spellStart"/>
      <w:r w:rsidR="00865C2B" w:rsidRPr="005F42BD">
        <w:rPr>
          <w:rFonts w:ascii="Times New Roman" w:eastAsia="Times New Roman" w:hAnsi="Times New Roman" w:cs="Times New Roman"/>
          <w:b/>
          <w:color w:val="000000"/>
          <w:sz w:val="28"/>
          <w:szCs w:val="28"/>
          <w:shd w:val="clear" w:color="auto" w:fill="FFFFFF"/>
          <w:lang w:val="uk-UA"/>
        </w:rPr>
        <w:t>Вправа-руханка</w:t>
      </w:r>
      <w:proofErr w:type="spellEnd"/>
      <w:r w:rsidR="00865C2B" w:rsidRPr="005F42BD">
        <w:rPr>
          <w:rFonts w:ascii="Times New Roman" w:eastAsia="Times New Roman" w:hAnsi="Times New Roman" w:cs="Times New Roman"/>
          <w:b/>
          <w:color w:val="000000"/>
          <w:sz w:val="28"/>
          <w:szCs w:val="28"/>
          <w:shd w:val="clear" w:color="auto" w:fill="FFFFFF"/>
          <w:lang w:val="uk-UA"/>
        </w:rPr>
        <w:t xml:space="preserve"> «Килимок»</w:t>
      </w:r>
    </w:p>
    <w:p w:rsidR="00865C2B" w:rsidRPr="005F42BD" w:rsidRDefault="00865C2B" w:rsidP="00865C2B">
      <w:pPr>
        <w:spacing w:after="0" w:line="240" w:lineRule="auto"/>
        <w:ind w:left="-142" w:firstLine="142"/>
        <w:rPr>
          <w:rFonts w:ascii="Times New Roman" w:hAnsi="Times New Roman"/>
          <w:color w:val="333333"/>
          <w:sz w:val="28"/>
          <w:szCs w:val="28"/>
          <w:lang w:val="uk-UA"/>
        </w:rPr>
      </w:pPr>
      <w:r w:rsidRPr="005F42BD">
        <w:rPr>
          <w:rFonts w:ascii="Times New Roman" w:hAnsi="Times New Roman"/>
          <w:color w:val="333333"/>
          <w:sz w:val="28"/>
          <w:szCs w:val="28"/>
          <w:lang w:val="uk-UA"/>
        </w:rPr>
        <w:t>Мета:  активізувати увагу , знят</w:t>
      </w:r>
      <w:r w:rsidR="002213EC" w:rsidRPr="005F42BD">
        <w:rPr>
          <w:rFonts w:ascii="Times New Roman" w:hAnsi="Times New Roman"/>
          <w:color w:val="333333"/>
          <w:sz w:val="28"/>
          <w:szCs w:val="28"/>
          <w:lang w:val="uk-UA"/>
        </w:rPr>
        <w:t>и</w:t>
      </w:r>
      <w:r w:rsidRPr="005F42BD">
        <w:rPr>
          <w:rFonts w:ascii="Times New Roman" w:hAnsi="Times New Roman"/>
          <w:color w:val="333333"/>
          <w:sz w:val="28"/>
          <w:szCs w:val="28"/>
          <w:lang w:val="uk-UA"/>
        </w:rPr>
        <w:t xml:space="preserve"> тілесне  напруження</w:t>
      </w:r>
      <w:r w:rsidR="003530D2" w:rsidRPr="005F42BD">
        <w:rPr>
          <w:rFonts w:ascii="Times New Roman" w:hAnsi="Times New Roman"/>
          <w:color w:val="333333"/>
          <w:sz w:val="28"/>
          <w:szCs w:val="28"/>
          <w:lang w:val="uk-UA"/>
        </w:rPr>
        <w:t>.</w:t>
      </w:r>
    </w:p>
    <w:p w:rsidR="003530D2" w:rsidRPr="005F42BD" w:rsidRDefault="003530D2" w:rsidP="00865C2B">
      <w:pPr>
        <w:spacing w:after="0" w:line="240" w:lineRule="auto"/>
        <w:ind w:left="-142" w:firstLine="142"/>
        <w:rPr>
          <w:rFonts w:ascii="Times New Roman" w:hAnsi="Times New Roman"/>
          <w:color w:val="333333"/>
          <w:sz w:val="28"/>
          <w:szCs w:val="28"/>
          <w:lang w:val="uk-UA"/>
        </w:rPr>
      </w:pPr>
      <w:r w:rsidRPr="005F42BD">
        <w:rPr>
          <w:rFonts w:ascii="Times New Roman" w:hAnsi="Times New Roman"/>
          <w:color w:val="333333"/>
          <w:sz w:val="28"/>
          <w:szCs w:val="28"/>
          <w:lang w:val="uk-UA"/>
        </w:rPr>
        <w:t>Час виконання – 5 хв.</w:t>
      </w:r>
    </w:p>
    <w:p w:rsidR="00865C2B" w:rsidRPr="005F42BD" w:rsidRDefault="002940E7" w:rsidP="002940E7">
      <w:pPr>
        <w:tabs>
          <w:tab w:val="left" w:pos="-540"/>
        </w:tabs>
        <w:spacing w:after="0" w:line="240" w:lineRule="auto"/>
        <w:rPr>
          <w:rFonts w:ascii="Times New Roman" w:hAnsi="Times New Roman"/>
          <w:sz w:val="28"/>
          <w:szCs w:val="28"/>
          <w:lang w:val="uk-UA"/>
        </w:rPr>
      </w:pPr>
      <w:r w:rsidRPr="005F42BD">
        <w:rPr>
          <w:rFonts w:ascii="Times New Roman" w:hAnsi="Times New Roman"/>
          <w:sz w:val="28"/>
          <w:szCs w:val="28"/>
          <w:lang w:val="uk-UA"/>
        </w:rPr>
        <w:lastRenderedPageBreak/>
        <w:t xml:space="preserve">   Учасники </w:t>
      </w:r>
      <w:proofErr w:type="spellStart"/>
      <w:r w:rsidRPr="005F42BD">
        <w:rPr>
          <w:rFonts w:ascii="Times New Roman" w:hAnsi="Times New Roman"/>
          <w:sz w:val="28"/>
          <w:szCs w:val="28"/>
          <w:lang w:val="uk-UA"/>
        </w:rPr>
        <w:t>об»єднуються</w:t>
      </w:r>
      <w:proofErr w:type="spellEnd"/>
      <w:r w:rsidRPr="005F42BD">
        <w:rPr>
          <w:rFonts w:ascii="Times New Roman" w:hAnsi="Times New Roman"/>
          <w:sz w:val="28"/>
          <w:szCs w:val="28"/>
          <w:lang w:val="uk-UA"/>
        </w:rPr>
        <w:t xml:space="preserve"> в команди по 5 чоловік. На  килимку (плівка розміром   1х 1м) розміщуються учасники. Завдання: переміститися разом з килимком в іншу частину аудиторії.</w:t>
      </w:r>
    </w:p>
    <w:p w:rsidR="002940E7" w:rsidRPr="005F42BD" w:rsidRDefault="002940E7" w:rsidP="002940E7">
      <w:pPr>
        <w:tabs>
          <w:tab w:val="left" w:pos="-540"/>
        </w:tabs>
        <w:spacing w:after="0" w:line="240" w:lineRule="auto"/>
        <w:rPr>
          <w:rFonts w:ascii="Times New Roman" w:hAnsi="Times New Roman"/>
          <w:sz w:val="28"/>
          <w:szCs w:val="28"/>
          <w:lang w:val="uk-UA"/>
        </w:rPr>
      </w:pPr>
      <w:r w:rsidRPr="005F42BD">
        <w:rPr>
          <w:rFonts w:ascii="Times New Roman" w:hAnsi="Times New Roman"/>
          <w:sz w:val="28"/>
          <w:szCs w:val="28"/>
          <w:lang w:val="uk-UA"/>
        </w:rPr>
        <w:t xml:space="preserve">   Обговорення</w:t>
      </w:r>
    </w:p>
    <w:p w:rsidR="002940E7" w:rsidRPr="005F42BD" w:rsidRDefault="002940E7" w:rsidP="002940E7">
      <w:pPr>
        <w:pStyle w:val="a4"/>
        <w:numPr>
          <w:ilvl w:val="0"/>
          <w:numId w:val="9"/>
        </w:numPr>
        <w:tabs>
          <w:tab w:val="left" w:pos="-540"/>
        </w:tabs>
        <w:spacing w:after="0" w:line="240" w:lineRule="auto"/>
        <w:rPr>
          <w:rFonts w:ascii="Times New Roman" w:hAnsi="Times New Roman"/>
          <w:sz w:val="28"/>
          <w:szCs w:val="28"/>
          <w:lang w:val="uk-UA"/>
        </w:rPr>
      </w:pPr>
      <w:r w:rsidRPr="005F42BD">
        <w:rPr>
          <w:rFonts w:ascii="Times New Roman" w:hAnsi="Times New Roman"/>
          <w:sz w:val="28"/>
          <w:szCs w:val="28"/>
          <w:lang w:val="uk-UA"/>
        </w:rPr>
        <w:t>Які ідеї виникали під час виконання  вправи?</w:t>
      </w:r>
    </w:p>
    <w:p w:rsidR="002940E7" w:rsidRPr="005F42BD" w:rsidRDefault="002940E7" w:rsidP="002940E7">
      <w:pPr>
        <w:pStyle w:val="a4"/>
        <w:numPr>
          <w:ilvl w:val="0"/>
          <w:numId w:val="9"/>
        </w:numPr>
        <w:tabs>
          <w:tab w:val="left" w:pos="-540"/>
        </w:tabs>
        <w:spacing w:after="0" w:line="240" w:lineRule="auto"/>
        <w:rPr>
          <w:rFonts w:ascii="Times New Roman" w:hAnsi="Times New Roman"/>
          <w:sz w:val="28"/>
          <w:szCs w:val="28"/>
          <w:lang w:val="uk-UA"/>
        </w:rPr>
      </w:pPr>
      <w:r w:rsidRPr="005F42BD">
        <w:rPr>
          <w:rFonts w:ascii="Times New Roman" w:hAnsi="Times New Roman"/>
          <w:sz w:val="28"/>
          <w:szCs w:val="28"/>
          <w:lang w:val="uk-UA"/>
        </w:rPr>
        <w:t>Хто краще впорався з вправою?</w:t>
      </w:r>
    </w:p>
    <w:p w:rsidR="002940E7" w:rsidRPr="005F42BD" w:rsidRDefault="002940E7" w:rsidP="002940E7">
      <w:pPr>
        <w:pStyle w:val="a4"/>
        <w:numPr>
          <w:ilvl w:val="0"/>
          <w:numId w:val="9"/>
        </w:numPr>
        <w:tabs>
          <w:tab w:val="left" w:pos="-540"/>
        </w:tabs>
        <w:spacing w:after="0" w:line="240" w:lineRule="auto"/>
        <w:rPr>
          <w:rFonts w:ascii="Times New Roman" w:hAnsi="Times New Roman"/>
          <w:sz w:val="28"/>
          <w:szCs w:val="28"/>
          <w:lang w:val="uk-UA"/>
        </w:rPr>
      </w:pPr>
      <w:r w:rsidRPr="005F42BD">
        <w:rPr>
          <w:rFonts w:ascii="Times New Roman" w:hAnsi="Times New Roman"/>
          <w:sz w:val="28"/>
          <w:szCs w:val="28"/>
          <w:lang w:val="uk-UA"/>
        </w:rPr>
        <w:t>Якими рекомендаціями ви користувалися?</w:t>
      </w:r>
    </w:p>
    <w:p w:rsidR="000F78C4" w:rsidRPr="005F42BD" w:rsidRDefault="000F78C4" w:rsidP="000F78C4">
      <w:pPr>
        <w:pStyle w:val="a4"/>
        <w:numPr>
          <w:ilvl w:val="0"/>
          <w:numId w:val="8"/>
        </w:numPr>
        <w:tabs>
          <w:tab w:val="left" w:pos="-540"/>
        </w:tabs>
        <w:spacing w:after="0" w:line="240" w:lineRule="auto"/>
        <w:rPr>
          <w:rFonts w:ascii="Times New Roman" w:hAnsi="Times New Roman"/>
          <w:b/>
          <w:sz w:val="28"/>
          <w:szCs w:val="28"/>
          <w:lang w:val="uk-UA"/>
        </w:rPr>
      </w:pPr>
      <w:r w:rsidRPr="005F42BD">
        <w:rPr>
          <w:rFonts w:ascii="Times New Roman" w:hAnsi="Times New Roman"/>
          <w:b/>
          <w:sz w:val="28"/>
          <w:szCs w:val="28"/>
          <w:lang w:val="uk-UA"/>
        </w:rPr>
        <w:t>Вправа Технік</w:t>
      </w:r>
      <w:r w:rsidR="002C3666" w:rsidRPr="005F42BD">
        <w:rPr>
          <w:rFonts w:ascii="Times New Roman" w:hAnsi="Times New Roman"/>
          <w:b/>
          <w:sz w:val="28"/>
          <w:szCs w:val="28"/>
          <w:lang w:val="uk-UA"/>
        </w:rPr>
        <w:t>а</w:t>
      </w:r>
      <w:r w:rsidRPr="005F42BD">
        <w:rPr>
          <w:rFonts w:ascii="Times New Roman" w:hAnsi="Times New Roman"/>
          <w:b/>
          <w:sz w:val="28"/>
          <w:szCs w:val="28"/>
          <w:lang w:val="uk-UA"/>
        </w:rPr>
        <w:t xml:space="preserve"> «Кільце»,</w:t>
      </w:r>
      <w:r w:rsidR="002C3666" w:rsidRPr="005F42BD">
        <w:rPr>
          <w:rFonts w:ascii="Times New Roman" w:hAnsi="Times New Roman"/>
          <w:b/>
          <w:sz w:val="28"/>
          <w:szCs w:val="28"/>
          <w:lang w:val="uk-UA"/>
        </w:rPr>
        <w:t xml:space="preserve"> </w:t>
      </w:r>
      <w:r w:rsidRPr="005F42BD">
        <w:rPr>
          <w:rFonts w:ascii="Times New Roman" w:hAnsi="Times New Roman"/>
          <w:b/>
          <w:sz w:val="28"/>
          <w:szCs w:val="28"/>
          <w:lang w:val="uk-UA"/>
        </w:rPr>
        <w:t xml:space="preserve"> Перефразування і уточнення»</w:t>
      </w:r>
    </w:p>
    <w:p w:rsidR="00F40054" w:rsidRPr="005F42BD" w:rsidRDefault="00F40054" w:rsidP="00F40054">
      <w:pPr>
        <w:tabs>
          <w:tab w:val="left" w:pos="-540"/>
        </w:tabs>
        <w:spacing w:after="0" w:line="240" w:lineRule="auto"/>
        <w:rPr>
          <w:rFonts w:ascii="Times New Roman" w:hAnsi="Times New Roman"/>
          <w:b/>
          <w:sz w:val="28"/>
          <w:szCs w:val="28"/>
          <w:lang w:val="uk-UA"/>
        </w:rPr>
      </w:pPr>
    </w:p>
    <w:p w:rsidR="00F40054" w:rsidRPr="005F42BD" w:rsidRDefault="00F40054" w:rsidP="00F40054">
      <w:pPr>
        <w:tabs>
          <w:tab w:val="left" w:pos="-540"/>
        </w:tabs>
        <w:jc w:val="both"/>
        <w:rPr>
          <w:rFonts w:ascii="Times New Roman" w:hAnsi="Times New Roman"/>
          <w:bCs/>
          <w:sz w:val="28"/>
          <w:szCs w:val="28"/>
          <w:lang w:val="uk-UA"/>
        </w:rPr>
      </w:pPr>
      <w:r w:rsidRPr="005F42BD">
        <w:rPr>
          <w:rFonts w:ascii="Times New Roman" w:hAnsi="Times New Roman"/>
          <w:b/>
          <w:bCs/>
          <w:i/>
          <w:sz w:val="28"/>
          <w:szCs w:val="28"/>
          <w:lang w:val="uk-UA"/>
        </w:rPr>
        <w:t xml:space="preserve">Час </w:t>
      </w:r>
      <w:r w:rsidRPr="005F42BD">
        <w:rPr>
          <w:rFonts w:ascii="Times New Roman" w:hAnsi="Times New Roman"/>
          <w:bCs/>
          <w:sz w:val="28"/>
          <w:szCs w:val="28"/>
          <w:lang w:val="uk-UA"/>
        </w:rPr>
        <w:t>– 45 хвилин.</w:t>
      </w:r>
    </w:p>
    <w:p w:rsidR="00F40054" w:rsidRPr="005F42BD" w:rsidRDefault="00F40054" w:rsidP="00F40054">
      <w:pPr>
        <w:jc w:val="both"/>
        <w:rPr>
          <w:rFonts w:ascii="Times New Roman" w:hAnsi="Times New Roman"/>
          <w:sz w:val="28"/>
          <w:szCs w:val="28"/>
          <w:lang w:val="uk-UA" w:eastAsia="en-US"/>
        </w:rPr>
      </w:pPr>
      <w:r w:rsidRPr="005F42BD">
        <w:rPr>
          <w:rFonts w:ascii="Times New Roman" w:hAnsi="Times New Roman"/>
          <w:b/>
          <w:bCs/>
          <w:i/>
          <w:sz w:val="28"/>
          <w:szCs w:val="28"/>
          <w:lang w:val="uk-UA"/>
        </w:rPr>
        <w:t>Мета:</w:t>
      </w:r>
      <w:r w:rsidRPr="005F42BD">
        <w:rPr>
          <w:rFonts w:ascii="Times New Roman" w:hAnsi="Times New Roman"/>
          <w:sz w:val="28"/>
          <w:szCs w:val="28"/>
          <w:lang w:val="uk-UA" w:eastAsia="en-US"/>
        </w:rPr>
        <w:t xml:space="preserve"> презентація техніки «Кільце» як одної з основних комунікативних технік в процесі медіації.</w:t>
      </w:r>
    </w:p>
    <w:p w:rsidR="00F40054" w:rsidRPr="005F42BD" w:rsidRDefault="00F40054" w:rsidP="00F40054">
      <w:pPr>
        <w:tabs>
          <w:tab w:val="left" w:pos="-540"/>
        </w:tabs>
        <w:jc w:val="both"/>
        <w:rPr>
          <w:b/>
          <w:lang w:val="uk-UA" w:eastAsia="en-US"/>
        </w:rPr>
      </w:pPr>
      <w:proofErr w:type="spellStart"/>
      <w:r w:rsidRPr="005F42BD">
        <w:rPr>
          <w:b/>
          <w:i/>
          <w:lang w:val="uk-UA" w:eastAsia="en-US"/>
        </w:rPr>
        <w:t>Інструкція</w:t>
      </w:r>
      <w:r w:rsidRPr="005F42BD">
        <w:rPr>
          <w:i/>
          <w:lang w:val="uk-UA" w:eastAsia="en-US"/>
        </w:rPr>
        <w:t>.Техніка</w:t>
      </w:r>
      <w:proofErr w:type="spellEnd"/>
      <w:r w:rsidRPr="005F42BD">
        <w:rPr>
          <w:i/>
          <w:lang w:val="uk-UA" w:eastAsia="en-US"/>
        </w:rPr>
        <w:t xml:space="preserve"> «Кільце»</w:t>
      </w:r>
    </w:p>
    <w:p w:rsidR="00F40054" w:rsidRPr="005F42BD" w:rsidRDefault="00F40054" w:rsidP="00F40054">
      <w:pPr>
        <w:tabs>
          <w:tab w:val="left" w:pos="-540"/>
        </w:tabs>
        <w:jc w:val="both"/>
        <w:rPr>
          <w:rFonts w:ascii="Times New Roman" w:hAnsi="Times New Roman"/>
          <w:b/>
          <w:i/>
          <w:sz w:val="28"/>
          <w:szCs w:val="28"/>
          <w:lang w:val="uk-UA" w:eastAsia="en-US"/>
        </w:rPr>
      </w:pPr>
      <w:r w:rsidRPr="005F42BD">
        <w:rPr>
          <w:rFonts w:ascii="Times New Roman" w:hAnsi="Times New Roman"/>
          <w:b/>
          <w:i/>
          <w:sz w:val="28"/>
          <w:szCs w:val="28"/>
          <w:lang w:val="uk-UA" w:eastAsia="en-US"/>
        </w:rPr>
        <w:t>Матеріали:</w:t>
      </w:r>
      <w:proofErr w:type="spellStart"/>
      <w:r w:rsidRPr="005F42BD">
        <w:rPr>
          <w:rFonts w:ascii="Times New Roman" w:hAnsi="Times New Roman"/>
          <w:sz w:val="28"/>
          <w:szCs w:val="28"/>
          <w:lang w:val="uk-UA" w:eastAsia="en-US"/>
        </w:rPr>
        <w:t>фліп-чарт</w:t>
      </w:r>
      <w:proofErr w:type="spellEnd"/>
      <w:r w:rsidRPr="005F42BD">
        <w:rPr>
          <w:rFonts w:ascii="Times New Roman" w:hAnsi="Times New Roman"/>
          <w:sz w:val="28"/>
          <w:szCs w:val="28"/>
          <w:lang w:val="uk-UA" w:eastAsia="en-US"/>
        </w:rPr>
        <w:t xml:space="preserve"> зі схемою техніки «Кільце».</w:t>
      </w:r>
    </w:p>
    <w:p w:rsidR="00F40054" w:rsidRPr="005F42BD" w:rsidRDefault="00F40054" w:rsidP="00F40054">
      <w:pPr>
        <w:tabs>
          <w:tab w:val="left" w:pos="-540"/>
        </w:tabs>
        <w:jc w:val="both"/>
        <w:rPr>
          <w:rFonts w:ascii="Times New Roman" w:hAnsi="Times New Roman"/>
          <w:sz w:val="28"/>
          <w:szCs w:val="28"/>
          <w:lang w:val="uk-UA" w:eastAsia="en-US"/>
        </w:rPr>
      </w:pPr>
      <w:proofErr w:type="spellStart"/>
      <w:r w:rsidRPr="005F42BD">
        <w:rPr>
          <w:rFonts w:ascii="Times New Roman" w:hAnsi="Times New Roman"/>
          <w:sz w:val="28"/>
          <w:szCs w:val="28"/>
          <w:lang w:val="uk-UA" w:eastAsia="en-US"/>
        </w:rPr>
        <w:t>Фасилітатор</w:t>
      </w:r>
      <w:proofErr w:type="spellEnd"/>
      <w:r w:rsidRPr="005F42BD">
        <w:rPr>
          <w:rFonts w:ascii="Times New Roman" w:hAnsi="Times New Roman"/>
          <w:sz w:val="28"/>
          <w:szCs w:val="28"/>
          <w:lang w:val="uk-UA" w:eastAsia="en-US"/>
        </w:rPr>
        <w:t xml:space="preserve"> презентує учасникам т</w:t>
      </w:r>
      <w:r w:rsidRPr="005F42BD">
        <w:rPr>
          <w:rFonts w:ascii="Times New Roman" w:hAnsi="Times New Roman"/>
          <w:bCs/>
          <w:sz w:val="28"/>
          <w:szCs w:val="28"/>
          <w:lang w:val="uk-UA"/>
        </w:rPr>
        <w:t xml:space="preserve">ехніку «Кільце», яка є основним інструментом медіатора та відображає усі навички активного слухання. Важливо під час пояснення навести приклад застосування техніки. Наприклад: перший етап «Поставте питання», медіатор може спитати: «Розкажіть, будь ласка, що сталося?». Далі – другий етап, медіатор уважно слухає відповідь учасника, демонструючи при цьому навички уважного слухання. Після цього медіатор демонструє своє розуміння ситуації та уточнює, чи правильно він усе зрозумів – третій та четвертий етапи: «Чи правильно я вас зрозумів, ви говорили, що.., чи це так?» Якщо сторона підтверджує правильність перефразування медіатора, можна переходити до наступного питання, якщо ні – попросити сторону пояснити, що не так зрозумів медіатор. Важливо зазначити, що техніка «Кільце» застосовується на усіх етапах медіації. Після закінчення презентації, </w:t>
      </w:r>
      <w:proofErr w:type="spellStart"/>
      <w:r w:rsidRPr="005F42BD">
        <w:rPr>
          <w:rFonts w:ascii="Times New Roman" w:hAnsi="Times New Roman"/>
          <w:bCs/>
          <w:sz w:val="28"/>
          <w:szCs w:val="28"/>
          <w:lang w:val="uk-UA"/>
        </w:rPr>
        <w:t>фасиліатор</w:t>
      </w:r>
      <w:proofErr w:type="spellEnd"/>
      <w:r w:rsidRPr="005F42BD">
        <w:rPr>
          <w:rFonts w:ascii="Times New Roman" w:hAnsi="Times New Roman"/>
          <w:bCs/>
          <w:sz w:val="28"/>
          <w:szCs w:val="28"/>
          <w:lang w:val="uk-UA"/>
        </w:rPr>
        <w:t xml:space="preserve"> запитує, чи мають учасники питання.</w:t>
      </w:r>
    </w:p>
    <w:p w:rsidR="00F40054" w:rsidRPr="005F42BD" w:rsidRDefault="00F40054" w:rsidP="00F40054">
      <w:pPr>
        <w:tabs>
          <w:tab w:val="left" w:pos="-540"/>
        </w:tabs>
        <w:jc w:val="both"/>
        <w:rPr>
          <w:rFonts w:ascii="Times New Roman" w:hAnsi="Times New Roman"/>
          <w:bCs/>
          <w:sz w:val="28"/>
          <w:szCs w:val="28"/>
          <w:lang w:val="uk-UA"/>
        </w:rPr>
      </w:pPr>
      <w:r w:rsidRPr="005F42BD">
        <w:rPr>
          <w:b/>
          <w:i/>
          <w:lang w:val="uk-UA" w:eastAsia="en-US"/>
        </w:rPr>
        <w:t xml:space="preserve">Інформація для </w:t>
      </w:r>
      <w:proofErr w:type="spellStart"/>
      <w:r w:rsidRPr="005F42BD">
        <w:rPr>
          <w:b/>
          <w:i/>
          <w:lang w:val="uk-UA" w:eastAsia="en-US"/>
        </w:rPr>
        <w:t>фасилітатора</w:t>
      </w:r>
      <w:proofErr w:type="spellEnd"/>
      <w:r w:rsidRPr="005F42BD">
        <w:rPr>
          <w:b/>
          <w:i/>
          <w:lang w:val="uk-UA" w:eastAsia="en-US"/>
        </w:rPr>
        <w:t xml:space="preserve">. </w:t>
      </w:r>
      <w:r w:rsidRPr="005F42BD">
        <w:rPr>
          <w:b/>
          <w:bCs/>
          <w:i/>
          <w:lang w:val="uk-UA"/>
        </w:rPr>
        <w:t>Техніка «Кільце»</w:t>
      </w:r>
    </w:p>
    <w:p w:rsidR="00F40054" w:rsidRPr="005F42BD" w:rsidRDefault="005F42BD" w:rsidP="00F40054">
      <w:pPr>
        <w:tabs>
          <w:tab w:val="left" w:pos="-540"/>
        </w:tabs>
        <w:jc w:val="both"/>
        <w:rPr>
          <w:rFonts w:ascii="Times New Roman" w:hAnsi="Times New Roman"/>
          <w:bCs/>
          <w:sz w:val="28"/>
          <w:szCs w:val="28"/>
          <w:lang w:val="uk-UA"/>
        </w:rPr>
      </w:pPr>
      <w:r w:rsidRPr="005F42BD">
        <w:rPr>
          <w:rFonts w:ascii="Calibri" w:hAnsi="Calibri"/>
          <w:noProof/>
          <w:lang w:val="uk-UA" w:eastAsia="uk-UA"/>
        </w:rPr>
        <w:pict>
          <v:group id="Группа 1" o:spid="_x0000_s1026" style="position:absolute;left:0;text-align:left;margin-left:62.6pt;margin-top:6.45pt;width:227.55pt;height:236.4pt;z-index:251659264" coordorigin="2214,7746" coordsize="4551,47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">
            <v:line id="Line 3" o:spid="_x0000_s1027" style="position:absolute;flip:y;visibility:visible;mso-wrap-style:square" from="2214,7926" to="2241,122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qKy8AAAADaAAAADwAAAGRycy9kb3ducmV2LnhtbERPTWvCQBC9C/0PyxS8BN00gtToGlqt&#10;UJAeaj14HLJjEpqdDdlR03/fLRQ8Pt73qhhcq67Uh8azgadpCoq49LbhysDxazd5BhUE2WLrmQz8&#10;UIBi/TBaYW79jT/pepBKxRAOORqoRbpc61DW5DBMfUccubPvHUqEfaVtj7cY7lqdpelcO2w4NtTY&#10;0aam8vtwcXHG7oO3s1ny6nSSLOjtJPtUizHjx+FlCUpokLv43/1uDWTwdyX6Qa9/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CaisvAAAAA2gAAAA8AAAAAAAAAAAAAAAAA&#10;oQIAAGRycy9kb3ducmV2LnhtbFBLBQYAAAAABAAEAPkAAACOAwAAAAA=&#10;">
              <v:stroke endarrow="block"/>
            </v:line>
            <v:shapetype id="_x0000_t202" coordsize="21600,21600" o:spt="202" path="m,l,21600r21600,l21600,xe">
              <v:stroke joinstyle="miter"/>
              <v:path gradientshapeok="t" o:connecttype="rect"/>
            </v:shapetype>
            <v:shape id="Text Box 4" o:spid="_x0000_s1028" type="#_x0000_t202" style="position:absolute;left:3501;top:7746;width:32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KDhcQA&#10;AADaAAAADwAAAGRycy9kb3ducmV2LnhtbESPT2sCMRTE74V+h/AKvRQ3WxW1W6OI0GJvVkWvj83b&#10;P3Tzsibpun57UxB6HGbmN8x82ZtGdOR8bVnBa5KCIM6trrlUcNh/DGYgfEDW2FgmBVfysFw8Pswx&#10;0/bC39TtQikihH2GCqoQ2kxKn1dk0Ce2JY5eYZ3BEKUrpXZ4iXDTyGGaTqTBmuNChS2tK8p/dr9G&#10;wWy86U7+a7Q95pOieQsv0+7z7JR6fupX7yAC9eE/fG9vtIIR/F2JN0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lig4XEAAAA2gAAAA8AAAAAAAAAAAAAAAAAmAIAAGRycy9k&#10;b3ducmV2LnhtbFBLBQYAAAAABAAEAPUAAACJAwAAAAA=&#10;">
              <v:textbox>
                <w:txbxContent>
                  <w:p w:rsidR="00F40054" w:rsidRPr="004A3BD1" w:rsidRDefault="00F40054" w:rsidP="00F40054">
                    <w:pPr>
                      <w:jc w:val="center"/>
                      <w:rPr>
                        <w:rFonts w:ascii="Times New Roman" w:hAnsi="Times New Roman"/>
                        <w:i/>
                        <w:sz w:val="20"/>
                      </w:rPr>
                    </w:pPr>
                    <w:proofErr w:type="spellStart"/>
                    <w:r w:rsidRPr="004A3BD1">
                      <w:rPr>
                        <w:rFonts w:ascii="Times New Roman" w:hAnsi="Times New Roman"/>
                        <w:i/>
                        <w:sz w:val="20"/>
                      </w:rPr>
                      <w:t>Поставте</w:t>
                    </w:r>
                    <w:proofErr w:type="spellEnd"/>
                    <w:r w:rsidR="00AF4327">
                      <w:rPr>
                        <w:rFonts w:ascii="Times New Roman" w:hAnsi="Times New Roman"/>
                        <w:i/>
                        <w:sz w:val="20"/>
                        <w:lang w:val="uk-UA"/>
                      </w:rPr>
                      <w:t xml:space="preserve"> </w:t>
                    </w:r>
                    <w:proofErr w:type="spellStart"/>
                    <w:r w:rsidRPr="004A3BD1">
                      <w:rPr>
                        <w:rFonts w:ascii="Times New Roman" w:hAnsi="Times New Roman"/>
                        <w:i/>
                        <w:sz w:val="20"/>
                      </w:rPr>
                      <w:t>питання</w:t>
                    </w:r>
                    <w:proofErr w:type="spellEnd"/>
                  </w:p>
                </w:txbxContent>
              </v:textbox>
            </v:shape>
            <v:shape id="Text Box 5" o:spid="_x0000_s1029" type="#_x0000_t202" style="position:absolute;left:3525;top:8874;width:32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sb8cQA&#10;AADaAAAADwAAAGRycy9kb3ducmV2LnhtbESPT2sCMRTE70K/Q3iFXsTN1orarVFEaNGbVdHrY/P2&#10;D928rEm6br99UxB6HGbmN8xi1ZtGdOR8bVnBc5KCIM6trrlUcDq+j+YgfEDW2FgmBT/kYbV8GCww&#10;0/bGn9QdQikihH2GCqoQ2kxKn1dk0Ce2JY5eYZ3BEKUrpXZ4i3DTyHGaTqXBmuNChS1tKsq/Dt9G&#10;wXyy7S5+97I/59OieQ3DWfdxdUo9PfbrNxCB+vAfvre3WsEE/q7EG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G/HEAAAA2gAAAA8AAAAAAAAAAAAAAAAAmAIAAGRycy9k&#10;b3ducmV2LnhtbFBLBQYAAAAABAAEAPUAAACJAwAAAAA=&#10;">
              <v:textbox>
                <w:txbxContent>
                  <w:p w:rsidR="00F40054" w:rsidRPr="004A3BD1" w:rsidRDefault="00F40054" w:rsidP="00F40054">
                    <w:pPr>
                      <w:jc w:val="center"/>
                      <w:rPr>
                        <w:rFonts w:ascii="Times New Roman" w:hAnsi="Times New Roman"/>
                        <w:i/>
                        <w:sz w:val="20"/>
                      </w:rPr>
                    </w:pPr>
                    <w:proofErr w:type="spellStart"/>
                    <w:r w:rsidRPr="004A3BD1">
                      <w:rPr>
                        <w:rFonts w:ascii="Times New Roman" w:hAnsi="Times New Roman"/>
                        <w:i/>
                        <w:sz w:val="20"/>
                      </w:rPr>
                      <w:t>Уважно</w:t>
                    </w:r>
                    <w:proofErr w:type="spellEnd"/>
                    <w:r w:rsidR="00AF4327">
                      <w:rPr>
                        <w:rFonts w:ascii="Times New Roman" w:hAnsi="Times New Roman"/>
                        <w:i/>
                        <w:sz w:val="20"/>
                        <w:lang w:val="uk-UA"/>
                      </w:rPr>
                      <w:t xml:space="preserve"> </w:t>
                    </w:r>
                    <w:proofErr w:type="spellStart"/>
                    <w:r w:rsidRPr="004A3BD1">
                      <w:rPr>
                        <w:rFonts w:ascii="Times New Roman" w:hAnsi="Times New Roman"/>
                        <w:i/>
                        <w:sz w:val="20"/>
                      </w:rPr>
                      <w:t>вислухайтев</w:t>
                    </w:r>
                    <w:proofErr w:type="spellEnd"/>
                    <w:r w:rsidR="00AF4327">
                      <w:rPr>
                        <w:rFonts w:ascii="Times New Roman" w:hAnsi="Times New Roman"/>
                        <w:i/>
                        <w:sz w:val="20"/>
                        <w:lang w:val="uk-UA"/>
                      </w:rPr>
                      <w:t xml:space="preserve"> </w:t>
                    </w:r>
                    <w:proofErr w:type="spellStart"/>
                    <w:r w:rsidRPr="004A3BD1">
                      <w:rPr>
                        <w:rFonts w:ascii="Times New Roman" w:hAnsi="Times New Roman"/>
                        <w:i/>
                        <w:sz w:val="20"/>
                      </w:rPr>
                      <w:t>ідповідь</w:t>
                    </w:r>
                    <w:proofErr w:type="spellEnd"/>
                  </w:p>
                </w:txbxContent>
              </v:textbox>
            </v:shape>
            <v:shape id="Text Box 6" o:spid="_x0000_s1030" type="#_x0000_t202" style="position:absolute;left:3525;top:9774;width:3240;height: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e+asQA&#10;AADaAAAADwAAAGRycy9kb3ducmV2LnhtbESPT2sCMRTE70K/Q3gFL0Wz1Vbt1igiKHqrf7DXx+a5&#10;u3Tzsk3iun57Uyh4HGbmN8x03ppKNOR8aVnBaz8BQZxZXXKu4HhY9SYgfEDWWFkmBTfyMJ89daaY&#10;anvlHTX7kIsIYZ+igiKEOpXSZwUZ9H1bE0fvbJ3BEKXLpXZ4jXBTyUGSjKTBkuNCgTUtC8p+9hej&#10;YPK2ab79dvh1ykbn6iO8jJv1r1Oq+9wuPkEEasMj/N/eaAXv8Hcl3gA5u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HvmrEAAAA2gAAAA8AAAAAAAAAAAAAAAAAmAIAAGRycy9k&#10;b3ducmV2LnhtbFBLBQYAAAAABAAEAPUAAACJAwAAAAA=&#10;">
              <v:textbox>
                <w:txbxContent>
                  <w:p w:rsidR="00F40054" w:rsidRPr="004A3BD1" w:rsidRDefault="00F40054" w:rsidP="00F40054">
                    <w:pPr>
                      <w:jc w:val="center"/>
                      <w:rPr>
                        <w:rFonts w:ascii="Times New Roman" w:hAnsi="Times New Roman"/>
                        <w:i/>
                        <w:sz w:val="20"/>
                        <w:lang w:val="uk-UA"/>
                      </w:rPr>
                    </w:pPr>
                    <w:r w:rsidRPr="004A3BD1">
                      <w:rPr>
                        <w:rFonts w:ascii="Times New Roman" w:hAnsi="Times New Roman"/>
                        <w:i/>
                        <w:sz w:val="18"/>
                        <w:szCs w:val="18"/>
                      </w:rPr>
                      <w:t>Коротко</w:t>
                    </w:r>
                    <w:r w:rsidR="002C3666">
                      <w:rPr>
                        <w:rFonts w:ascii="Times New Roman" w:hAnsi="Times New Roman"/>
                        <w:i/>
                        <w:sz w:val="18"/>
                        <w:szCs w:val="18"/>
                        <w:lang w:val="uk-UA"/>
                      </w:rPr>
                      <w:t xml:space="preserve"> </w:t>
                    </w:r>
                    <w:proofErr w:type="spellStart"/>
                    <w:r w:rsidRPr="004A3BD1">
                      <w:rPr>
                        <w:rFonts w:ascii="Times New Roman" w:hAnsi="Times New Roman"/>
                        <w:i/>
                        <w:sz w:val="20"/>
                      </w:rPr>
                      <w:t>повторіть</w:t>
                    </w:r>
                    <w:proofErr w:type="spellEnd"/>
                    <w:r w:rsidRPr="004A3BD1">
                      <w:rPr>
                        <w:rFonts w:ascii="Times New Roman" w:hAnsi="Times New Roman"/>
                        <w:i/>
                        <w:sz w:val="20"/>
                      </w:rPr>
                      <w:t xml:space="preserve"> те, </w:t>
                    </w:r>
                    <w:proofErr w:type="spellStart"/>
                    <w:r w:rsidRPr="004A3BD1">
                      <w:rPr>
                        <w:rFonts w:ascii="Times New Roman" w:hAnsi="Times New Roman"/>
                        <w:i/>
                        <w:sz w:val="20"/>
                      </w:rPr>
                      <w:t>щобуло</w:t>
                    </w:r>
                    <w:proofErr w:type="spellEnd"/>
                    <w:r w:rsidRPr="004A3BD1">
                      <w:rPr>
                        <w:rFonts w:ascii="Times New Roman" w:hAnsi="Times New Roman"/>
                        <w:i/>
                        <w:sz w:val="20"/>
                        <w:lang w:val="uk-UA"/>
                      </w:rPr>
                      <w:t>сказано</w:t>
                    </w:r>
                  </w:p>
                  <w:p w:rsidR="00F40054" w:rsidRPr="004A3BD1" w:rsidRDefault="00F40054" w:rsidP="00F40054">
                    <w:pPr>
                      <w:jc w:val="center"/>
                      <w:rPr>
                        <w:rFonts w:ascii="Times New Roman" w:hAnsi="Times New Roman"/>
                        <w:sz w:val="28"/>
                        <w:szCs w:val="28"/>
                        <w:lang w:val="uk-UA"/>
                      </w:rPr>
                    </w:pPr>
                    <w:proofErr w:type="spellStart"/>
                    <w:r w:rsidRPr="004A3BD1">
                      <w:rPr>
                        <w:rFonts w:ascii="Times New Roman" w:hAnsi="Times New Roman"/>
                        <w:sz w:val="20"/>
                        <w:lang w:val="uk-UA"/>
                      </w:rPr>
                      <w:t>сс</w:t>
                    </w:r>
                    <w:proofErr w:type="spellEnd"/>
                  </w:p>
                </w:txbxContent>
              </v:textbox>
            </v:shape>
            <v:line id="Line 7" o:spid="_x0000_s1031" style="position:absolute;visibility:visible;mso-wrap-style:square" from="5121,9234" to="5121,97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pTMIAAADaAAAADwAAAGRycy9kb3ducmV2LnhtbESPQWsCMRSE7wX/Q3hCbzWrB62rUcRF&#10;8FALaun5uXluFjcvyyau6b9vhEKPw8x8wyzX0Taip87XjhWMRxkI4tLpmisFX+fd2zsIH5A1No5J&#10;wQ95WK8GL0vMtXvwkfpTqESCsM9RgQmhzaX0pSGLfuRa4uRdXWcxJNlVUnf4SHDbyEmWTaXFmtOC&#10;wZa2hsrb6W4VzExxlDNZfJw/i74ez+Mhfl/mSr0O42YBIlAM/+G/9l4rmMLzSroBcvU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ipTMIAAADaAAAADwAAAAAAAAAAAAAA&#10;AAChAgAAZHJzL2Rvd25yZXYueG1sUEsFBgAAAAAEAAQA+QAAAJADAAAAAA==&#10;">
              <v:stroke endarrow="block"/>
            </v:line>
            <v:line id="Line 8" o:spid="_x0000_s1032" style="position:absolute;flip:x;visibility:visible;mso-wrap-style:square" from="2214,12294" to="3474,122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0pU8AAAADaAAAADwAAAGRycy9kb3ducmV2LnhtbERPTWvCQBC9F/wPyxR6CXXTCtpGV7FV&#10;QSg9GD30OGTHJDQ7G7JTjf/eFYQeH+97tuhdo07UhdqzgZdhCoq48Lbm0sBhv3l+AxUE2WLjmQxc&#10;KMBiPniYYWb9mXd0yqVUMYRDhgYqkTbTOhQVOQxD3xJH7ug7hxJhV2rb4TmGu0a/pulYO6w5NlTY&#10;0mdFxW/+5+KMzTevRqPkw+kkeaf1j3ylWox5euyXU1BCvfyL7+6tNTCB25XoBz2/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DtKVPAAAAA2gAAAA8AAAAAAAAAAAAAAAAA&#10;oQIAAGRycy9kb3ducmV2LnhtbFBLBQYAAAAABAAEAPkAAACOAwAAAAA=&#10;">
              <v:stroke endarrow="block"/>
            </v:line>
            <v:line id="Line 9" o:spid="_x0000_s1033" style="position:absolute;visibility:visible;mso-wrap-style:square" from="2241,7926" to="3501,7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6uYpcAAAADaAAAADwAAAGRycy9kb3ducmV2LnhtbERPTWvCMBi+D/YfwjvwNlM9+FGNMlaE&#10;HXRgHTu/Nq9NsXlTmqzGf28OA48Pz/d6G20rBup941jBZJyBIK6cbrhW8HPavS9A+ICssXVMCu7k&#10;Ybt5fVljrt2NjzSUoRYphH2OCkwIXS6lrwxZ9GPXESfu4nqLIcG+lrrHWwq3rZxm2UxabDg1GOzo&#10;01B1Lf+sgrkpjnIui/3puxiayTIe4u95qdToLX6sQASK4Sn+d39pBWlrupJugNw8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OrmKXAAAAA2gAAAA8AAAAAAAAAAAAAAAAA&#10;oQIAAGRycy9kb3ducmV2LnhtbFBLBQYAAAAABAAEAPkAAACOAwAAAAA=&#10;">
              <v:stroke endarrow="block"/>
            </v:line>
            <v:shape id="Text Box 10" o:spid="_x0000_s1034" type="#_x0000_t202" style="position:absolute;left:3525;top:10854;width:324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q0b8QA&#10;AADaAAAADwAAAGRycy9kb3ducmV2LnhtbESPW2sCMRSE34X+h3AKvohmq+Jlu1FKoWLfrIq+HjZn&#10;L3Rzsk3Sdfvvm4LQx2FmvmGybW8a0ZHztWUFT5MEBHFudc2lgvPpbbwC4QOyxsYyKfghD9vNwyDD&#10;VNsbf1B3DKWIEPYpKqhCaFMpfV6RQT+xLXH0CusMhihdKbXDW4SbRk6TZCEN1hwXKmzptaL88/ht&#10;FKzm++7q32eHS74omnUYLbvdl1Nq+Ni/PIMI1If/8L291wr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KtG/EAAAA2gAAAA8AAAAAAAAAAAAAAAAAmAIAAGRycy9k&#10;b3ducmV2LnhtbFBLBQYAAAAABAAEAPUAAACJAwAAAAA=&#10;">
              <v:textbox>
                <w:txbxContent>
                  <w:p w:rsidR="00F40054" w:rsidRPr="004A3BD1" w:rsidRDefault="00F40054" w:rsidP="00F40054">
                    <w:pPr>
                      <w:jc w:val="center"/>
                      <w:rPr>
                        <w:rFonts w:ascii="Times New Roman" w:hAnsi="Times New Roman"/>
                      </w:rPr>
                    </w:pPr>
                    <w:proofErr w:type="spellStart"/>
                    <w:proofErr w:type="gramStart"/>
                    <w:r w:rsidRPr="004A3BD1">
                      <w:rPr>
                        <w:rFonts w:ascii="Times New Roman" w:hAnsi="Times New Roman"/>
                        <w:i/>
                        <w:sz w:val="20"/>
                      </w:rPr>
                      <w:t>Перев</w:t>
                    </w:r>
                    <w:proofErr w:type="gramEnd"/>
                    <w:r w:rsidRPr="004A3BD1">
                      <w:rPr>
                        <w:rFonts w:ascii="Times New Roman" w:hAnsi="Times New Roman"/>
                        <w:i/>
                        <w:sz w:val="20"/>
                      </w:rPr>
                      <w:t>іртеправильністьсвогорозуміння</w:t>
                    </w:r>
                    <w:proofErr w:type="spellEnd"/>
                  </w:p>
                </w:txbxContent>
              </v:textbox>
            </v:shape>
            <v:shape id="Text Box 11" o:spid="_x0000_s1035" type="#_x0000_t202" style="position:absolute;left:3525;top:12114;width:32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eM1sYA&#10;AADbAAAADwAAAGRycy9kb3ducmV2LnhtbESPT2/CMAzF75P4DpGRdpkgZZuAFQJCSJvYjT/TdrUa&#10;01Y0Tkmy0n37+TBpN1vv+b2fl+veNaqjEGvPBibjDBRx4W3NpYGP0+toDiomZIuNZzLwQxHWq8Hd&#10;EnPrb3yg7phKJSEcczRQpdTmWseiIodx7Fti0c4+OEyyhlLbgDcJd41+zLKpdlizNFTY0rai4nL8&#10;dgbmz7vuK74/7T+L6bl5SQ+z7u0ajLkf9psFqER9+jf/Xe+s4Au9/CID6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neM1sYAAADbAAAADwAAAAAAAAAAAAAAAACYAgAAZHJz&#10;L2Rvd25yZXYueG1sUEsFBgAAAAAEAAQA9QAAAIsDAAAAAA==&#10;">
              <v:textbox>
                <w:txbxContent>
                  <w:p w:rsidR="00F40054" w:rsidRPr="004A3BD1" w:rsidRDefault="00F40054" w:rsidP="00F40054">
                    <w:pPr>
                      <w:jc w:val="center"/>
                      <w:rPr>
                        <w:rFonts w:ascii="Times New Roman" w:hAnsi="Times New Roman"/>
                        <w:i/>
                        <w:sz w:val="20"/>
                      </w:rPr>
                    </w:pPr>
                    <w:proofErr w:type="spellStart"/>
                    <w:r w:rsidRPr="004A3BD1">
                      <w:rPr>
                        <w:rFonts w:ascii="Times New Roman" w:hAnsi="Times New Roman"/>
                        <w:i/>
                        <w:sz w:val="20"/>
                      </w:rPr>
                      <w:t>Уважновислухайтевідповідь</w:t>
                    </w:r>
                    <w:proofErr w:type="spellEnd"/>
                  </w:p>
                </w:txbxContent>
              </v:textbox>
            </v:shape>
            <v:line id="Line 12" o:spid="_x0000_s1036" style="position:absolute;visibility:visible;mso-wrap-style:square" from="5121,11574" to="5121,121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Wtp8IAAADbAAAADwAAAGRycy9kb3ducmV2LnhtbERPS2sCMRC+F/ofwhR6q9n1oHU1irgI&#10;HmrBBz1PN+NmcTNZNnFN/30jFHqbj+85i1W0rRio941jBfkoA0FcOd1wreB82r69g/ABWWPrmBT8&#10;kIfV8vlpgYV2dz7QcAy1SCHsC1RgQugKKX1lyKIfuY44cRfXWwwJ9rXUPd5TuG3lOMsm0mLDqcFg&#10;RxtD1fV4swqmpjzIqSw/Tp/l0OSzuI9f3zOlXl/ieg4iUAz/4j/3Tqf5OTx+SQfI5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fWtp8IAAADbAAAADwAAAAAAAAAAAAAA&#10;AAChAgAAZHJzL2Rvd25yZXYueG1sUEsFBgAAAAAEAAQA+QAAAJADAAAAAA==&#10;">
              <v:stroke endarrow="block"/>
            </v:line>
            <v:line id="Line 13" o:spid="_x0000_s1037" style="position:absolute;visibility:visible;mso-wrap-style:square" from="5121,10314" to="5121,108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cz0MIAAADbAAAADwAAAGRycy9kb3ducmV2LnhtbERPTWvCQBC9F/wPyxS81U08aE1dQzEU&#10;PNiCWnqeZsdsMDsbstu4/nu3UOhtHu9z1mW0nRhp8K1jBfksA0FcO91yo+Dz9Pb0DMIHZI2dY1Jw&#10;Iw/lZvKwxkK7Kx9oPIZGpBD2BSowIfSFlL42ZNHPXE+cuLMbLIYEh0bqAa8p3HZynmULabHl1GCw&#10;p62h+nL8sQqWpjrIpaz2p49qbPNVfI9f3yulpo/x9QVEoBj+xX/unU7z5/D7SzpAbu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Scz0MIAAADbAAAADwAAAAAAAAAAAAAA&#10;AAChAgAAZHJzL2Rvd25yZXYueG1sUEsFBgAAAAAEAAQA+QAAAJADAAAAAA==&#10;">
              <v:stroke endarrow="block"/>
            </v:line>
            <v:line id="Line 14" o:spid="_x0000_s1038" style="position:absolute;visibility:visible;mso-wrap-style:square" from="5121,8334" to="5121,88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muWS8IAAADbAAAADwAAAGRycy9kb3ducmV2LnhtbERP32vCMBB+F/wfwgl709QNplajiGWw&#10;h02wjj2fza0pay6lyWr23y8Dwbf7+H7eZhdtKwbqfeNYwXyWgSCunG64VvBxfpkuQfiArLF1TAp+&#10;ycNuOx5tMNfuyicaylCLFMI+RwUmhC6X0leGLPqZ64gT9+V6iyHBvpa6x2sKt618zLJnabHh1GCw&#10;o4Oh6rv8sQoWpjjJhSzezsdiaOar+B4/LyulHiZxvwYRKIa7+OZ+1Wn+E/z/kg6Q2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muWS8IAAADbAAAADwAAAAAAAAAAAAAA&#10;AAChAgAAZHJzL2Rvd25yZXYueG1sUEsFBgAAAAAEAAQA+QAAAJADAAAAAA==&#10;">
              <v:stroke endarrow="block"/>
            </v:line>
          </v:group>
        </w:pict>
      </w:r>
    </w:p>
    <w:p w:rsidR="00F40054" w:rsidRPr="005F42BD" w:rsidRDefault="00F40054" w:rsidP="00F40054">
      <w:pPr>
        <w:tabs>
          <w:tab w:val="left" w:pos="-540"/>
        </w:tabs>
        <w:jc w:val="both"/>
        <w:rPr>
          <w:rFonts w:ascii="Times New Roman" w:hAnsi="Times New Roman"/>
          <w:bCs/>
          <w:sz w:val="28"/>
          <w:szCs w:val="28"/>
          <w:lang w:val="uk-UA"/>
        </w:rPr>
      </w:pPr>
    </w:p>
    <w:p w:rsidR="00F40054" w:rsidRPr="005F42BD" w:rsidRDefault="00F40054" w:rsidP="00F40054">
      <w:pPr>
        <w:tabs>
          <w:tab w:val="left" w:pos="-540"/>
        </w:tabs>
        <w:jc w:val="both"/>
        <w:rPr>
          <w:rFonts w:ascii="Times New Roman" w:hAnsi="Times New Roman"/>
          <w:bCs/>
          <w:sz w:val="28"/>
          <w:szCs w:val="28"/>
          <w:lang w:val="uk-UA"/>
        </w:rPr>
      </w:pPr>
    </w:p>
    <w:p w:rsidR="00F40054" w:rsidRPr="005F42BD" w:rsidRDefault="00F40054" w:rsidP="00F40054">
      <w:pPr>
        <w:tabs>
          <w:tab w:val="left" w:pos="-540"/>
        </w:tabs>
        <w:jc w:val="both"/>
        <w:rPr>
          <w:rFonts w:ascii="Times New Roman" w:hAnsi="Times New Roman"/>
          <w:bCs/>
          <w:sz w:val="28"/>
          <w:szCs w:val="28"/>
          <w:lang w:val="uk-UA"/>
        </w:rPr>
      </w:pPr>
    </w:p>
    <w:p w:rsidR="00F40054" w:rsidRPr="005F42BD" w:rsidRDefault="00F40054" w:rsidP="00F40054">
      <w:pPr>
        <w:tabs>
          <w:tab w:val="left" w:pos="-540"/>
        </w:tabs>
        <w:jc w:val="both"/>
        <w:rPr>
          <w:rFonts w:ascii="Times New Roman" w:hAnsi="Times New Roman"/>
          <w:bCs/>
          <w:sz w:val="28"/>
          <w:szCs w:val="28"/>
          <w:lang w:val="uk-UA"/>
        </w:rPr>
      </w:pPr>
    </w:p>
    <w:p w:rsidR="00F40054" w:rsidRPr="005F42BD" w:rsidRDefault="00F40054" w:rsidP="00F40054">
      <w:pPr>
        <w:tabs>
          <w:tab w:val="left" w:pos="-540"/>
        </w:tabs>
        <w:jc w:val="both"/>
        <w:rPr>
          <w:bCs/>
          <w:lang w:val="uk-UA"/>
        </w:rPr>
      </w:pPr>
    </w:p>
    <w:p w:rsidR="00F40054" w:rsidRPr="005F42BD" w:rsidRDefault="00F40054" w:rsidP="00F40054">
      <w:pPr>
        <w:tabs>
          <w:tab w:val="left" w:pos="-540"/>
        </w:tabs>
        <w:jc w:val="both"/>
        <w:rPr>
          <w:bCs/>
          <w:lang w:val="uk-UA"/>
        </w:rPr>
      </w:pPr>
    </w:p>
    <w:p w:rsidR="00865C2B" w:rsidRPr="005F42BD" w:rsidRDefault="002C3666" w:rsidP="00865C2B">
      <w:pPr>
        <w:tabs>
          <w:tab w:val="left" w:pos="-540"/>
        </w:tabs>
        <w:spacing w:after="0" w:line="240" w:lineRule="auto"/>
        <w:jc w:val="both"/>
        <w:rPr>
          <w:rFonts w:ascii="Times New Roman" w:hAnsi="Times New Roman"/>
          <w:sz w:val="28"/>
          <w:szCs w:val="28"/>
          <w:lang w:val="uk-UA"/>
        </w:rPr>
      </w:pPr>
      <w:r w:rsidRPr="005F42BD">
        <w:rPr>
          <w:rFonts w:ascii="Times New Roman" w:hAnsi="Times New Roman"/>
          <w:sz w:val="28"/>
          <w:szCs w:val="28"/>
          <w:lang w:val="uk-UA"/>
        </w:rPr>
        <w:lastRenderedPageBreak/>
        <w:t xml:space="preserve">       </w:t>
      </w:r>
    </w:p>
    <w:p w:rsidR="002C3666" w:rsidRPr="005F42BD" w:rsidRDefault="002C3666" w:rsidP="00865C2B">
      <w:pPr>
        <w:tabs>
          <w:tab w:val="left" w:pos="-540"/>
        </w:tabs>
        <w:spacing w:after="0" w:line="240" w:lineRule="auto"/>
        <w:jc w:val="both"/>
        <w:rPr>
          <w:rFonts w:ascii="Times New Roman" w:hAnsi="Times New Roman"/>
          <w:sz w:val="28"/>
          <w:szCs w:val="28"/>
          <w:lang w:val="uk-UA"/>
        </w:rPr>
      </w:pPr>
    </w:p>
    <w:p w:rsidR="002C3666" w:rsidRPr="005F42BD" w:rsidRDefault="002C3666" w:rsidP="00865C2B">
      <w:pPr>
        <w:tabs>
          <w:tab w:val="left" w:pos="-540"/>
        </w:tabs>
        <w:spacing w:after="0" w:line="240" w:lineRule="auto"/>
        <w:jc w:val="both"/>
        <w:rPr>
          <w:rFonts w:ascii="Times New Roman" w:hAnsi="Times New Roman"/>
          <w:sz w:val="28"/>
          <w:szCs w:val="28"/>
          <w:lang w:val="uk-UA"/>
        </w:rPr>
      </w:pPr>
    </w:p>
    <w:p w:rsidR="00F40054" w:rsidRPr="005F42BD" w:rsidRDefault="00F40054" w:rsidP="00F40054">
      <w:pPr>
        <w:tabs>
          <w:tab w:val="left" w:pos="-540"/>
        </w:tabs>
        <w:jc w:val="both"/>
        <w:rPr>
          <w:rFonts w:ascii="Times New Roman" w:hAnsi="Times New Roman"/>
          <w:b/>
          <w:sz w:val="28"/>
          <w:szCs w:val="28"/>
          <w:lang w:val="uk-UA" w:eastAsia="en-US"/>
        </w:rPr>
      </w:pPr>
      <w:r w:rsidRPr="005F42BD">
        <w:rPr>
          <w:rFonts w:ascii="Times New Roman" w:hAnsi="Times New Roman"/>
          <w:b/>
          <w:sz w:val="28"/>
          <w:szCs w:val="28"/>
          <w:lang w:val="uk-UA" w:eastAsia="en-US"/>
        </w:rPr>
        <w:t>Вправа «Відпрацювання навичок перефразування та уточнення»</w:t>
      </w:r>
    </w:p>
    <w:p w:rsidR="00F40054" w:rsidRPr="005F42BD" w:rsidRDefault="00F40054" w:rsidP="00F40054">
      <w:pPr>
        <w:spacing w:after="0" w:line="240" w:lineRule="auto"/>
        <w:rPr>
          <w:rFonts w:ascii="Times New Roman" w:hAnsi="Times New Roman"/>
          <w:sz w:val="28"/>
          <w:szCs w:val="28"/>
          <w:lang w:val="uk-UA" w:eastAsia="en-US"/>
        </w:rPr>
      </w:pPr>
      <w:r w:rsidRPr="005F42BD">
        <w:rPr>
          <w:rFonts w:ascii="Times New Roman" w:hAnsi="Times New Roman"/>
          <w:b/>
          <w:bCs/>
          <w:i/>
          <w:sz w:val="28"/>
          <w:szCs w:val="28"/>
          <w:lang w:val="uk-UA"/>
        </w:rPr>
        <w:t>Мета:</w:t>
      </w:r>
      <w:r w:rsidRPr="005F42BD">
        <w:rPr>
          <w:rFonts w:ascii="Times New Roman" w:hAnsi="Times New Roman"/>
          <w:sz w:val="28"/>
          <w:szCs w:val="28"/>
          <w:lang w:val="uk-UA" w:eastAsia="en-US"/>
        </w:rPr>
        <w:t xml:space="preserve"> оволодіння навичками перефразування і уточнення, удосконалення вміння уважно слухати і правильно розуміти співрозмовника.</w:t>
      </w:r>
    </w:p>
    <w:p w:rsidR="00F40054" w:rsidRPr="005F42BD" w:rsidRDefault="00F40054" w:rsidP="00F40054">
      <w:pPr>
        <w:tabs>
          <w:tab w:val="left" w:pos="-540"/>
        </w:tabs>
        <w:spacing w:after="0" w:line="240" w:lineRule="auto"/>
        <w:rPr>
          <w:rFonts w:ascii="Times New Roman" w:hAnsi="Times New Roman"/>
          <w:i/>
          <w:sz w:val="28"/>
          <w:szCs w:val="28"/>
          <w:lang w:val="uk-UA" w:eastAsia="en-US"/>
        </w:rPr>
      </w:pPr>
      <w:proofErr w:type="spellStart"/>
      <w:r w:rsidRPr="005F42BD">
        <w:rPr>
          <w:rFonts w:ascii="Times New Roman" w:hAnsi="Times New Roman"/>
          <w:b/>
          <w:i/>
          <w:sz w:val="28"/>
          <w:szCs w:val="28"/>
          <w:lang w:val="uk-UA" w:eastAsia="en-US"/>
        </w:rPr>
        <w:t>Інструкція</w:t>
      </w:r>
      <w:r w:rsidRPr="005F42BD">
        <w:rPr>
          <w:rFonts w:ascii="Times New Roman" w:hAnsi="Times New Roman"/>
          <w:i/>
          <w:sz w:val="28"/>
          <w:szCs w:val="28"/>
          <w:lang w:val="uk-UA" w:eastAsia="en-US"/>
        </w:rPr>
        <w:t>.Вправа</w:t>
      </w:r>
      <w:proofErr w:type="spellEnd"/>
      <w:r w:rsidRPr="005F42BD">
        <w:rPr>
          <w:rFonts w:ascii="Times New Roman" w:hAnsi="Times New Roman"/>
          <w:i/>
          <w:sz w:val="28"/>
          <w:szCs w:val="28"/>
          <w:lang w:val="uk-UA" w:eastAsia="en-US"/>
        </w:rPr>
        <w:t xml:space="preserve"> «Відпрацювання навичок перефразування та уточнення»</w:t>
      </w:r>
    </w:p>
    <w:p w:rsidR="00F40054" w:rsidRPr="005F42BD" w:rsidRDefault="00F40054" w:rsidP="00F40054">
      <w:pPr>
        <w:spacing w:after="0" w:line="240" w:lineRule="auto"/>
        <w:rPr>
          <w:rFonts w:ascii="Times New Roman" w:hAnsi="Times New Roman"/>
          <w:sz w:val="28"/>
          <w:szCs w:val="28"/>
          <w:lang w:val="uk-UA" w:eastAsia="en-US"/>
        </w:rPr>
      </w:pPr>
      <w:r w:rsidRPr="005F42BD">
        <w:rPr>
          <w:rFonts w:ascii="Times New Roman" w:hAnsi="Times New Roman"/>
          <w:b/>
          <w:i/>
          <w:sz w:val="28"/>
          <w:szCs w:val="28"/>
          <w:lang w:val="uk-UA" w:eastAsia="en-US"/>
        </w:rPr>
        <w:t xml:space="preserve">Матеріали: </w:t>
      </w:r>
      <w:proofErr w:type="spellStart"/>
      <w:r w:rsidRPr="005F42BD">
        <w:rPr>
          <w:rFonts w:ascii="Times New Roman" w:hAnsi="Times New Roman"/>
          <w:sz w:val="28"/>
          <w:szCs w:val="28"/>
          <w:lang w:val="uk-UA" w:eastAsia="en-US"/>
        </w:rPr>
        <w:t>матеріалифасилітатора</w:t>
      </w:r>
      <w:proofErr w:type="spellEnd"/>
      <w:r w:rsidRPr="005F42BD">
        <w:rPr>
          <w:rFonts w:ascii="Times New Roman" w:hAnsi="Times New Roman"/>
          <w:sz w:val="28"/>
          <w:szCs w:val="28"/>
          <w:lang w:val="uk-UA" w:eastAsia="en-US"/>
        </w:rPr>
        <w:t xml:space="preserve"> «Перефразування та уточнення».</w:t>
      </w:r>
    </w:p>
    <w:p w:rsidR="00F40054" w:rsidRPr="005F42BD" w:rsidRDefault="00F40054" w:rsidP="00F40054">
      <w:pPr>
        <w:tabs>
          <w:tab w:val="left" w:pos="-540"/>
        </w:tabs>
        <w:spacing w:after="0" w:line="240" w:lineRule="auto"/>
        <w:rPr>
          <w:rFonts w:ascii="Times New Roman" w:hAnsi="Times New Roman"/>
          <w:sz w:val="28"/>
          <w:szCs w:val="28"/>
          <w:lang w:val="uk-UA" w:eastAsia="en-US"/>
        </w:rPr>
      </w:pPr>
      <w:proofErr w:type="spellStart"/>
      <w:r w:rsidRPr="005F42BD">
        <w:rPr>
          <w:rFonts w:ascii="Times New Roman" w:hAnsi="Times New Roman"/>
          <w:sz w:val="28"/>
          <w:szCs w:val="28"/>
          <w:lang w:val="uk-UA" w:eastAsia="en-US"/>
        </w:rPr>
        <w:t>Фасилітатор</w:t>
      </w:r>
      <w:proofErr w:type="spellEnd"/>
      <w:r w:rsidRPr="005F42BD">
        <w:rPr>
          <w:rFonts w:ascii="Times New Roman" w:hAnsi="Times New Roman"/>
          <w:sz w:val="28"/>
          <w:szCs w:val="28"/>
          <w:lang w:val="uk-UA" w:eastAsia="en-US"/>
        </w:rPr>
        <w:t xml:space="preserve"> нагадує учасникам зміст навичок перефразування та уточнення і пропонує учасникам сформулювати перефразування та уточнення до наданих тверджень. </w:t>
      </w:r>
    </w:p>
    <w:p w:rsidR="00F40054" w:rsidRPr="005F42BD" w:rsidRDefault="00F40054" w:rsidP="00F40054">
      <w:pPr>
        <w:tabs>
          <w:tab w:val="left" w:pos="-540"/>
        </w:tabs>
        <w:jc w:val="both"/>
        <w:rPr>
          <w:rFonts w:ascii="Times New Roman" w:hAnsi="Times New Roman"/>
          <w:b/>
          <w:i/>
          <w:sz w:val="28"/>
          <w:szCs w:val="28"/>
          <w:lang w:val="uk-UA" w:eastAsia="en-US"/>
        </w:rPr>
      </w:pPr>
      <w:r w:rsidRPr="005F42BD">
        <w:rPr>
          <w:rFonts w:ascii="Times New Roman" w:hAnsi="Times New Roman"/>
          <w:b/>
          <w:i/>
          <w:sz w:val="28"/>
          <w:szCs w:val="28"/>
          <w:lang w:val="uk-UA" w:eastAsia="en-US"/>
        </w:rPr>
        <w:t xml:space="preserve">Інформація для </w:t>
      </w:r>
      <w:proofErr w:type="spellStart"/>
      <w:r w:rsidRPr="005F42BD">
        <w:rPr>
          <w:rFonts w:ascii="Times New Roman" w:hAnsi="Times New Roman"/>
          <w:b/>
          <w:i/>
          <w:sz w:val="28"/>
          <w:szCs w:val="28"/>
          <w:lang w:val="uk-UA" w:eastAsia="en-US"/>
        </w:rPr>
        <w:t>фасилітатора</w:t>
      </w:r>
      <w:proofErr w:type="spellEnd"/>
      <w:r w:rsidRPr="005F42BD">
        <w:rPr>
          <w:rFonts w:ascii="Times New Roman" w:hAnsi="Times New Roman"/>
          <w:b/>
          <w:i/>
          <w:sz w:val="28"/>
          <w:szCs w:val="28"/>
          <w:lang w:val="uk-UA" w:eastAsia="en-US"/>
        </w:rPr>
        <w:t>. Перефразування та уточнення</w:t>
      </w:r>
    </w:p>
    <w:p w:rsidR="00F40054" w:rsidRPr="005F42BD" w:rsidRDefault="00F40054" w:rsidP="00F40054">
      <w:pPr>
        <w:numPr>
          <w:ilvl w:val="0"/>
          <w:numId w:val="10"/>
        </w:numPr>
        <w:spacing w:after="0" w:line="240" w:lineRule="auto"/>
        <w:jc w:val="both"/>
        <w:rPr>
          <w:rFonts w:ascii="Times New Roman" w:hAnsi="Times New Roman"/>
          <w:i/>
          <w:sz w:val="28"/>
          <w:szCs w:val="28"/>
          <w:lang w:val="uk-UA"/>
        </w:rPr>
      </w:pPr>
      <w:r w:rsidRPr="005F42BD">
        <w:rPr>
          <w:rFonts w:ascii="Times New Roman" w:hAnsi="Times New Roman"/>
          <w:i/>
          <w:sz w:val="28"/>
          <w:szCs w:val="28"/>
          <w:lang w:val="uk-UA"/>
        </w:rPr>
        <w:t>Чому я повинен першим починати розповідь? Я вам зараз щось розкажу, а він знову почне мене ображати і сміятись наді мною. Він завжди так робить, якщо я або хтось у класі хоче обговорити щось важливе Олег починає клеїти дурня, кепкує і заважає серйозно все обдумати. Він тільки і вміє, що ображати інших та кепкувати над ними…</w:t>
      </w:r>
    </w:p>
    <w:p w:rsidR="00F40054" w:rsidRPr="005F42BD" w:rsidRDefault="00F40054" w:rsidP="00F40054">
      <w:pPr>
        <w:numPr>
          <w:ilvl w:val="0"/>
          <w:numId w:val="10"/>
        </w:numPr>
        <w:spacing w:after="0" w:line="240" w:lineRule="auto"/>
        <w:jc w:val="both"/>
        <w:rPr>
          <w:rFonts w:ascii="Times New Roman" w:hAnsi="Times New Roman"/>
          <w:i/>
          <w:sz w:val="28"/>
          <w:szCs w:val="28"/>
          <w:lang w:val="uk-UA"/>
        </w:rPr>
      </w:pPr>
      <w:r w:rsidRPr="005F42BD">
        <w:rPr>
          <w:rFonts w:ascii="Times New Roman" w:hAnsi="Times New Roman"/>
          <w:i/>
          <w:sz w:val="28"/>
          <w:szCs w:val="28"/>
          <w:lang w:val="uk-UA"/>
        </w:rPr>
        <w:t xml:space="preserve">Ми з Олею сиділи за однією партою з першого класу і ніколи не просили нас розсадити. А потім сталася уся ця неприємна ситуація… Усе почалося з того, що Оля спеціально насмітила під моєю партою: накидала різних папірців, обгорток з шоколадок і цукерок… Ну, я звісно, терпіти не стала і намалювала її карикатуру на дошці. А що? Вона ж мене образила і я її теж… Потім, здається, ми почали одна одну дражнити, справа майже дійшла до бійки... От так усе і відбувалось. </w:t>
      </w:r>
    </w:p>
    <w:p w:rsidR="00F40054" w:rsidRPr="005F42BD" w:rsidRDefault="00F40054" w:rsidP="00F40054">
      <w:pPr>
        <w:numPr>
          <w:ilvl w:val="0"/>
          <w:numId w:val="10"/>
        </w:numPr>
        <w:spacing w:after="0" w:line="240" w:lineRule="auto"/>
        <w:jc w:val="both"/>
        <w:rPr>
          <w:rFonts w:ascii="Times New Roman" w:hAnsi="Times New Roman"/>
          <w:i/>
          <w:sz w:val="28"/>
          <w:szCs w:val="28"/>
          <w:lang w:val="uk-UA"/>
        </w:rPr>
      </w:pPr>
      <w:r w:rsidRPr="005F42BD">
        <w:rPr>
          <w:rFonts w:ascii="Times New Roman" w:hAnsi="Times New Roman"/>
          <w:i/>
          <w:sz w:val="28"/>
          <w:szCs w:val="28"/>
          <w:lang w:val="uk-UA"/>
        </w:rPr>
        <w:t xml:space="preserve">Чому я постійно неправий? Ну чому зажди так, якщо в класі щось сталось – винен я? Вікно розбили – Нечипорук, двері зламали – знову Нечипорук, сміття в класі – знову я винен! Чому усім завжди вірять, а мені – ні? Це ж – несправедливо! Якщо я – не відмінник і не «пай-хлопчик», це не означає, що я постійно в усьому винен! От і ви, мабуть, думаєте, що в усьому винен я… І вся ця ваша медіація, все-одно, нічим мені не допоможе… </w:t>
      </w:r>
    </w:p>
    <w:p w:rsidR="00F40054" w:rsidRPr="005F42BD" w:rsidRDefault="00F40054" w:rsidP="00F40054">
      <w:pPr>
        <w:numPr>
          <w:ilvl w:val="0"/>
          <w:numId w:val="10"/>
        </w:numPr>
        <w:spacing w:after="0" w:line="240" w:lineRule="auto"/>
        <w:jc w:val="both"/>
        <w:rPr>
          <w:rFonts w:ascii="Times New Roman" w:hAnsi="Times New Roman"/>
          <w:i/>
          <w:sz w:val="28"/>
          <w:szCs w:val="28"/>
          <w:lang w:val="uk-UA"/>
        </w:rPr>
      </w:pPr>
      <w:r w:rsidRPr="005F42BD">
        <w:rPr>
          <w:rFonts w:ascii="Times New Roman" w:hAnsi="Times New Roman"/>
          <w:i/>
          <w:sz w:val="28"/>
          <w:szCs w:val="28"/>
          <w:lang w:val="uk-UA"/>
        </w:rPr>
        <w:t>Розумієте, я коли побачила, що книжка зникла, я просто не знала, що мені робити… Я так довго просила батьків купити мені цю енциклопедію, сама гроші майже три місяці збирала. І от, коли нарешті я її мала, книжка раптом зникла. Я не знала, що і думати, до кого звертатися, а іще батько казав, щоб я брала таку дорогу книжку в школу… Я обшукала увесь клас, у всіх питала, та ніхто нічого не знав, я була у відчаї, боялась повертатись додому…</w:t>
      </w:r>
    </w:p>
    <w:p w:rsidR="00F40054" w:rsidRPr="005F42BD" w:rsidRDefault="00F40054" w:rsidP="00F40054">
      <w:pPr>
        <w:numPr>
          <w:ilvl w:val="0"/>
          <w:numId w:val="10"/>
        </w:numPr>
        <w:spacing w:after="0" w:line="240" w:lineRule="auto"/>
        <w:jc w:val="both"/>
        <w:rPr>
          <w:rFonts w:ascii="Times New Roman" w:hAnsi="Times New Roman"/>
          <w:i/>
          <w:sz w:val="28"/>
          <w:szCs w:val="28"/>
          <w:lang w:val="uk-UA"/>
        </w:rPr>
      </w:pPr>
      <w:r w:rsidRPr="005F42BD">
        <w:rPr>
          <w:rFonts w:ascii="Times New Roman" w:hAnsi="Times New Roman"/>
          <w:i/>
          <w:sz w:val="28"/>
          <w:szCs w:val="28"/>
          <w:lang w:val="uk-UA"/>
        </w:rPr>
        <w:t xml:space="preserve">З одного боку, я хочу його пробачити, тепер я розумію, що він зробив це ненавмисно, та й пробачення в мене вже попросив… Але розумієте, я його пробачу, а от мій рюкзак так залишиться розірваним, як я з таким рюкзаком піду додому? Мені точно від батьків попаде, я на минулому тижні порвала куртку, мене мама так сварила… Навіть не знаю, що робити… </w:t>
      </w:r>
    </w:p>
    <w:p w:rsidR="00F40054" w:rsidRPr="005F42BD" w:rsidRDefault="00F40054" w:rsidP="00F40054">
      <w:pPr>
        <w:tabs>
          <w:tab w:val="left" w:pos="-540"/>
          <w:tab w:val="left" w:pos="5180"/>
        </w:tabs>
        <w:jc w:val="both"/>
        <w:rPr>
          <w:rFonts w:ascii="Times New Roman" w:hAnsi="Times New Roman"/>
          <w:b/>
          <w:i/>
          <w:sz w:val="28"/>
          <w:szCs w:val="28"/>
          <w:lang w:val="uk-UA" w:eastAsia="en-US"/>
        </w:rPr>
      </w:pPr>
      <w:r w:rsidRPr="005F42BD">
        <w:rPr>
          <w:rFonts w:ascii="Times New Roman" w:hAnsi="Times New Roman"/>
          <w:b/>
          <w:i/>
          <w:sz w:val="28"/>
          <w:szCs w:val="28"/>
          <w:lang w:val="uk-UA" w:eastAsia="en-US"/>
        </w:rPr>
        <w:t>Питання для обговорення:</w:t>
      </w:r>
    </w:p>
    <w:p w:rsidR="00F40054" w:rsidRPr="005F42BD" w:rsidRDefault="00F40054" w:rsidP="00F40054">
      <w:pPr>
        <w:numPr>
          <w:ilvl w:val="0"/>
          <w:numId w:val="4"/>
        </w:numPr>
        <w:tabs>
          <w:tab w:val="left" w:pos="-540"/>
        </w:tabs>
        <w:spacing w:after="0" w:line="240" w:lineRule="auto"/>
        <w:jc w:val="both"/>
        <w:rPr>
          <w:rFonts w:ascii="Times New Roman" w:hAnsi="Times New Roman"/>
          <w:sz w:val="28"/>
          <w:szCs w:val="28"/>
          <w:lang w:val="uk-UA" w:eastAsia="en-US"/>
        </w:rPr>
      </w:pPr>
      <w:r w:rsidRPr="005F42BD">
        <w:rPr>
          <w:rFonts w:ascii="Times New Roman" w:hAnsi="Times New Roman"/>
          <w:sz w:val="28"/>
          <w:szCs w:val="28"/>
          <w:lang w:val="uk-UA" w:eastAsia="en-US"/>
        </w:rPr>
        <w:t xml:space="preserve">Яка мета застосування перефразування та уточнень? </w:t>
      </w:r>
    </w:p>
    <w:p w:rsidR="00F40054" w:rsidRPr="005F42BD" w:rsidRDefault="00F40054" w:rsidP="00F40054">
      <w:pPr>
        <w:numPr>
          <w:ilvl w:val="0"/>
          <w:numId w:val="4"/>
        </w:numPr>
        <w:tabs>
          <w:tab w:val="left" w:pos="-540"/>
        </w:tabs>
        <w:spacing w:after="0" w:line="240" w:lineRule="auto"/>
        <w:jc w:val="both"/>
        <w:rPr>
          <w:rFonts w:ascii="Times New Roman" w:hAnsi="Times New Roman"/>
          <w:sz w:val="28"/>
          <w:szCs w:val="28"/>
          <w:lang w:val="uk-UA" w:eastAsia="en-US"/>
        </w:rPr>
      </w:pPr>
      <w:r w:rsidRPr="005F42BD">
        <w:rPr>
          <w:rFonts w:ascii="Times New Roman" w:hAnsi="Times New Roman"/>
          <w:sz w:val="28"/>
          <w:szCs w:val="28"/>
          <w:lang w:val="uk-UA" w:eastAsia="en-US"/>
        </w:rPr>
        <w:lastRenderedPageBreak/>
        <w:t xml:space="preserve">Чи завжди слід застосовувати ці навички? Чому? </w:t>
      </w:r>
    </w:p>
    <w:p w:rsidR="00F40054" w:rsidRPr="005F42BD" w:rsidRDefault="00F40054" w:rsidP="00F40054">
      <w:pPr>
        <w:tabs>
          <w:tab w:val="left" w:pos="-540"/>
        </w:tabs>
        <w:spacing w:after="0" w:line="240" w:lineRule="auto"/>
        <w:rPr>
          <w:rFonts w:ascii="Times New Roman" w:hAnsi="Times New Roman"/>
          <w:b/>
          <w:sz w:val="28"/>
          <w:szCs w:val="28"/>
          <w:lang w:val="uk-UA" w:eastAsia="en-US"/>
        </w:rPr>
      </w:pPr>
      <w:r w:rsidRPr="005F42BD">
        <w:rPr>
          <w:rFonts w:ascii="Times New Roman" w:hAnsi="Times New Roman"/>
          <w:b/>
          <w:sz w:val="28"/>
          <w:szCs w:val="28"/>
          <w:lang w:val="uk-UA" w:eastAsia="en-US"/>
        </w:rPr>
        <w:t>Завершальна частина</w:t>
      </w:r>
    </w:p>
    <w:p w:rsidR="00636A45" w:rsidRPr="005F42BD" w:rsidRDefault="00636A45" w:rsidP="00636A45">
      <w:pPr>
        <w:pStyle w:val="a4"/>
        <w:numPr>
          <w:ilvl w:val="0"/>
          <w:numId w:val="8"/>
        </w:numPr>
        <w:tabs>
          <w:tab w:val="left" w:pos="-540"/>
        </w:tabs>
        <w:spacing w:after="0" w:line="240" w:lineRule="auto"/>
        <w:rPr>
          <w:rFonts w:ascii="Times New Roman" w:hAnsi="Times New Roman"/>
          <w:b/>
          <w:sz w:val="28"/>
          <w:szCs w:val="28"/>
          <w:lang w:val="uk-UA" w:eastAsia="en-US"/>
        </w:rPr>
      </w:pPr>
      <w:r w:rsidRPr="005F42BD">
        <w:rPr>
          <w:rFonts w:ascii="Times New Roman" w:hAnsi="Times New Roman"/>
          <w:b/>
          <w:sz w:val="28"/>
          <w:szCs w:val="28"/>
          <w:lang w:val="uk-UA" w:eastAsia="en-US"/>
        </w:rPr>
        <w:t>Робота з очікуваннями.</w:t>
      </w:r>
    </w:p>
    <w:p w:rsidR="00636A45" w:rsidRPr="005F42BD" w:rsidRDefault="00636A45" w:rsidP="00636A45">
      <w:pPr>
        <w:tabs>
          <w:tab w:val="left" w:pos="-540"/>
        </w:tabs>
        <w:spacing w:after="0" w:line="360" w:lineRule="auto"/>
        <w:jc w:val="both"/>
        <w:rPr>
          <w:rFonts w:ascii="Times New Roman" w:eastAsia="Times New Roman" w:hAnsi="Times New Roman" w:cs="Times New Roman"/>
          <w:bCs/>
          <w:sz w:val="28"/>
          <w:szCs w:val="28"/>
          <w:lang w:val="uk-UA"/>
        </w:rPr>
      </w:pPr>
      <w:r w:rsidRPr="005F42BD">
        <w:rPr>
          <w:rFonts w:ascii="Times New Roman" w:eastAsia="Times New Roman" w:hAnsi="Times New Roman" w:cs="Times New Roman"/>
          <w:b/>
          <w:bCs/>
          <w:i/>
          <w:sz w:val="28"/>
          <w:szCs w:val="28"/>
          <w:lang w:val="uk-UA" w:eastAsia="uk-UA"/>
        </w:rPr>
        <w:t xml:space="preserve">Час </w:t>
      </w:r>
      <w:r w:rsidRPr="005F42BD">
        <w:rPr>
          <w:rFonts w:ascii="Times New Roman" w:eastAsia="Times New Roman" w:hAnsi="Times New Roman" w:cs="Times New Roman"/>
          <w:bCs/>
          <w:sz w:val="28"/>
          <w:szCs w:val="28"/>
          <w:lang w:val="uk-UA" w:eastAsia="uk-UA"/>
        </w:rPr>
        <w:t>– 10 хвилин.</w:t>
      </w:r>
    </w:p>
    <w:p w:rsidR="00636A45" w:rsidRPr="005F42BD" w:rsidRDefault="00636A45" w:rsidP="00636A45">
      <w:pPr>
        <w:spacing w:after="0" w:line="360" w:lineRule="auto"/>
        <w:rPr>
          <w:rFonts w:ascii="Times New Roman" w:eastAsia="Times New Roman" w:hAnsi="Times New Roman" w:cs="Times New Roman"/>
          <w:i/>
          <w:sz w:val="28"/>
          <w:szCs w:val="28"/>
          <w:lang w:val="uk-UA" w:eastAsia="uk-UA"/>
        </w:rPr>
      </w:pPr>
      <w:r w:rsidRPr="005F42BD">
        <w:rPr>
          <w:rFonts w:ascii="Times New Roman" w:eastAsia="Times New Roman" w:hAnsi="Times New Roman" w:cs="Times New Roman"/>
          <w:b/>
          <w:bCs/>
          <w:i/>
          <w:sz w:val="28"/>
          <w:szCs w:val="28"/>
          <w:lang w:val="uk-UA" w:eastAsia="uk-UA"/>
        </w:rPr>
        <w:t>Мета:</w:t>
      </w:r>
      <w:r w:rsidRPr="005F42BD">
        <w:rPr>
          <w:rFonts w:ascii="Times New Roman" w:eastAsia="Times New Roman" w:hAnsi="Times New Roman" w:cs="Times New Roman"/>
          <w:sz w:val="28"/>
          <w:szCs w:val="28"/>
          <w:lang w:val="uk-UA" w:eastAsia="en-US"/>
        </w:rPr>
        <w:t xml:space="preserve"> підбиття підсумків, отримання </w:t>
      </w:r>
      <w:proofErr w:type="spellStart"/>
      <w:r w:rsidRPr="005F42BD">
        <w:rPr>
          <w:rFonts w:ascii="Times New Roman" w:eastAsia="Times New Roman" w:hAnsi="Times New Roman" w:cs="Times New Roman"/>
          <w:sz w:val="28"/>
          <w:szCs w:val="28"/>
          <w:lang w:val="uk-UA" w:eastAsia="en-US"/>
        </w:rPr>
        <w:t>зворотнього</w:t>
      </w:r>
      <w:proofErr w:type="spellEnd"/>
      <w:r w:rsidR="002B66EE" w:rsidRPr="005F42BD">
        <w:rPr>
          <w:rFonts w:ascii="Times New Roman" w:eastAsia="Times New Roman" w:hAnsi="Times New Roman" w:cs="Times New Roman"/>
          <w:sz w:val="28"/>
          <w:szCs w:val="28"/>
          <w:lang w:val="uk-UA" w:eastAsia="en-US"/>
        </w:rPr>
        <w:t xml:space="preserve"> </w:t>
      </w:r>
      <w:proofErr w:type="spellStart"/>
      <w:r w:rsidRPr="005F42BD">
        <w:rPr>
          <w:rFonts w:ascii="Times New Roman" w:eastAsia="Times New Roman" w:hAnsi="Times New Roman" w:cs="Times New Roman"/>
          <w:sz w:val="28"/>
          <w:szCs w:val="28"/>
          <w:lang w:val="uk-UA" w:eastAsia="en-US"/>
        </w:rPr>
        <w:t>зв»язку</w:t>
      </w:r>
      <w:proofErr w:type="spellEnd"/>
      <w:r w:rsidRPr="005F42BD">
        <w:rPr>
          <w:rFonts w:ascii="Times New Roman" w:eastAsia="Times New Roman" w:hAnsi="Times New Roman" w:cs="Times New Roman"/>
          <w:sz w:val="28"/>
          <w:szCs w:val="28"/>
          <w:lang w:val="uk-UA" w:eastAsia="en-US"/>
        </w:rPr>
        <w:t xml:space="preserve"> від учасників групи.</w:t>
      </w:r>
    </w:p>
    <w:p w:rsidR="00636A45" w:rsidRPr="005F42BD" w:rsidRDefault="00636A45" w:rsidP="00636A45">
      <w:pPr>
        <w:spacing w:after="0" w:line="240" w:lineRule="auto"/>
        <w:rPr>
          <w:rFonts w:ascii="Times New Roman" w:eastAsia="Times New Roman" w:hAnsi="Times New Roman" w:cs="Times New Roman"/>
          <w:sz w:val="28"/>
          <w:szCs w:val="28"/>
          <w:lang w:val="uk-UA" w:eastAsia="uk-UA"/>
        </w:rPr>
      </w:pPr>
      <w:r w:rsidRPr="005F42BD">
        <w:rPr>
          <w:rFonts w:ascii="Times New Roman" w:eastAsia="Times New Roman" w:hAnsi="Times New Roman" w:cs="Times New Roman"/>
          <w:sz w:val="28"/>
          <w:szCs w:val="28"/>
          <w:lang w:val="uk-UA" w:eastAsia="en-US"/>
        </w:rPr>
        <w:t xml:space="preserve">Тренер  просить кожного учасника по колу висловитися з приводу того, що цінного він/вона отримали за сьогодні, які нові знання та навички набули. Після цього учасникам пропонується перенести  свої  очікування  щодо  роботи  на  іншу сторінку книги або  залишити </w:t>
      </w:r>
      <w:r w:rsidR="002B66EE" w:rsidRPr="005F42BD">
        <w:rPr>
          <w:rFonts w:ascii="Times New Roman" w:eastAsia="Times New Roman" w:hAnsi="Times New Roman" w:cs="Times New Roman"/>
          <w:sz w:val="28"/>
          <w:szCs w:val="28"/>
          <w:lang w:val="uk-UA" w:eastAsia="en-US"/>
        </w:rPr>
        <w:t>я</w:t>
      </w:r>
      <w:r w:rsidRPr="005F42BD">
        <w:rPr>
          <w:rFonts w:ascii="Times New Roman" w:eastAsia="Times New Roman" w:hAnsi="Times New Roman" w:cs="Times New Roman"/>
          <w:sz w:val="28"/>
          <w:szCs w:val="28"/>
          <w:lang w:val="uk-UA" w:eastAsia="en-US"/>
        </w:rPr>
        <w:t xml:space="preserve">кщо  побоювання  мали  місце  в  роботі  </w:t>
      </w:r>
      <w:proofErr w:type="spellStart"/>
      <w:r w:rsidRPr="005F42BD">
        <w:rPr>
          <w:rFonts w:ascii="Times New Roman" w:eastAsia="Times New Roman" w:hAnsi="Times New Roman" w:cs="Times New Roman"/>
          <w:sz w:val="28"/>
          <w:szCs w:val="28"/>
          <w:lang w:val="uk-UA" w:eastAsia="en-US"/>
        </w:rPr>
        <w:t>тренінгової</w:t>
      </w:r>
      <w:proofErr w:type="spellEnd"/>
      <w:r w:rsidRPr="005F42BD">
        <w:rPr>
          <w:rFonts w:ascii="Times New Roman" w:eastAsia="Times New Roman" w:hAnsi="Times New Roman" w:cs="Times New Roman"/>
          <w:sz w:val="28"/>
          <w:szCs w:val="28"/>
          <w:lang w:val="uk-UA" w:eastAsia="en-US"/>
        </w:rPr>
        <w:t xml:space="preserve">  групи</w:t>
      </w:r>
      <w:r w:rsidR="002B66EE" w:rsidRPr="005F42BD">
        <w:rPr>
          <w:rFonts w:ascii="Times New Roman" w:eastAsia="Times New Roman" w:hAnsi="Times New Roman" w:cs="Times New Roman"/>
          <w:sz w:val="28"/>
          <w:szCs w:val="28"/>
          <w:lang w:val="uk-UA" w:eastAsia="en-US"/>
        </w:rPr>
        <w:t>.</w:t>
      </w:r>
      <w:r w:rsidRPr="005F42BD">
        <w:rPr>
          <w:rFonts w:ascii="Times New Roman" w:eastAsia="Times New Roman" w:hAnsi="Times New Roman" w:cs="Times New Roman"/>
          <w:sz w:val="28"/>
          <w:szCs w:val="28"/>
          <w:lang w:val="uk-UA" w:eastAsia="en-US"/>
        </w:rPr>
        <w:t xml:space="preserve">  </w:t>
      </w:r>
    </w:p>
    <w:p w:rsidR="00636A45" w:rsidRPr="005F42BD" w:rsidRDefault="00636A45" w:rsidP="00636A45">
      <w:pPr>
        <w:spacing w:after="0" w:line="240" w:lineRule="auto"/>
        <w:jc w:val="both"/>
        <w:rPr>
          <w:rFonts w:ascii="Times New Roman" w:eastAsia="Times New Roman" w:hAnsi="Times New Roman" w:cs="Times New Roman"/>
          <w:b/>
          <w:i/>
          <w:sz w:val="28"/>
          <w:szCs w:val="28"/>
          <w:lang w:val="uk-UA" w:eastAsia="en-US"/>
        </w:rPr>
      </w:pPr>
    </w:p>
    <w:p w:rsidR="00636A45" w:rsidRPr="005F42BD" w:rsidRDefault="00636A45" w:rsidP="00636A45">
      <w:pPr>
        <w:tabs>
          <w:tab w:val="left" w:pos="-540"/>
          <w:tab w:val="num" w:pos="0"/>
        </w:tabs>
        <w:spacing w:after="0" w:line="240" w:lineRule="auto"/>
        <w:rPr>
          <w:rFonts w:ascii="Times New Roman" w:hAnsi="Times New Roman"/>
          <w:b/>
          <w:sz w:val="28"/>
          <w:szCs w:val="28"/>
          <w:lang w:val="uk-UA" w:eastAsia="en-US"/>
        </w:rPr>
      </w:pPr>
    </w:p>
    <w:p w:rsidR="00636A45" w:rsidRPr="005F42BD" w:rsidRDefault="009E5181" w:rsidP="00636A45">
      <w:pPr>
        <w:tabs>
          <w:tab w:val="left" w:pos="-540"/>
          <w:tab w:val="num" w:pos="0"/>
        </w:tabs>
        <w:spacing w:after="0" w:line="240" w:lineRule="auto"/>
        <w:rPr>
          <w:rFonts w:ascii="Times New Roman" w:hAnsi="Times New Roman"/>
          <w:b/>
          <w:sz w:val="28"/>
          <w:szCs w:val="28"/>
          <w:lang w:val="uk-UA" w:eastAsia="en-US"/>
        </w:rPr>
      </w:pPr>
      <w:r w:rsidRPr="005F42BD">
        <w:rPr>
          <w:rFonts w:ascii="Times New Roman" w:hAnsi="Times New Roman"/>
          <w:b/>
          <w:sz w:val="28"/>
          <w:szCs w:val="28"/>
          <w:lang w:val="uk-UA" w:eastAsia="en-US"/>
        </w:rPr>
        <w:t>Притча</w:t>
      </w:r>
    </w:p>
    <w:p w:rsidR="009E5181" w:rsidRPr="005F42BD" w:rsidRDefault="009E5181" w:rsidP="00636A45">
      <w:pPr>
        <w:tabs>
          <w:tab w:val="left" w:pos="-540"/>
          <w:tab w:val="num" w:pos="0"/>
        </w:tabs>
        <w:spacing w:after="0" w:line="240" w:lineRule="auto"/>
        <w:rPr>
          <w:rFonts w:ascii="Times New Roman" w:hAnsi="Times New Roman"/>
          <w:b/>
          <w:sz w:val="28"/>
          <w:szCs w:val="28"/>
          <w:lang w:val="uk-UA" w:eastAsia="en-US"/>
        </w:rPr>
      </w:pPr>
    </w:p>
    <w:p w:rsidR="009E5181" w:rsidRPr="005F42BD" w:rsidRDefault="009E5181" w:rsidP="009E5181">
      <w:pPr>
        <w:rPr>
          <w:rFonts w:ascii="Times New Roman" w:eastAsiaTheme="minorHAnsi" w:hAnsi="Times New Roman" w:cs="Times New Roman"/>
          <w:sz w:val="28"/>
          <w:szCs w:val="28"/>
          <w:lang w:val="uk-UA" w:eastAsia="en-US"/>
        </w:rPr>
      </w:pPr>
      <w:r w:rsidRPr="005F42BD">
        <w:rPr>
          <w:rFonts w:ascii="Times New Roman" w:eastAsiaTheme="minorHAnsi" w:hAnsi="Times New Roman" w:cs="Times New Roman"/>
          <w:sz w:val="28"/>
          <w:szCs w:val="28"/>
          <w:lang w:val="uk-UA" w:eastAsia="en-US"/>
        </w:rPr>
        <w:t>Муха й бджола - реалії нашого життя</w:t>
      </w:r>
    </w:p>
    <w:p w:rsidR="009E5181" w:rsidRPr="005F42BD" w:rsidRDefault="009E5181" w:rsidP="009E5181">
      <w:pPr>
        <w:rPr>
          <w:rFonts w:ascii="Times New Roman" w:eastAsiaTheme="minorHAnsi" w:hAnsi="Times New Roman" w:cs="Times New Roman"/>
          <w:sz w:val="28"/>
          <w:szCs w:val="28"/>
          <w:lang w:val="uk-UA" w:eastAsia="en-US"/>
        </w:rPr>
      </w:pPr>
      <w:r w:rsidRPr="005F42BD">
        <w:rPr>
          <w:rFonts w:ascii="Times New Roman" w:eastAsiaTheme="minorHAnsi" w:hAnsi="Times New Roman" w:cs="Times New Roman"/>
          <w:sz w:val="28"/>
          <w:szCs w:val="28"/>
          <w:lang w:val="uk-UA" w:eastAsia="en-US"/>
        </w:rPr>
        <w:t>Кожний з нас прагне щастя, тільки різними шляхами.  Чи звертаємо ми увагу на те, який вплив роблять наші дії, слова, настрій, спосіб життя на навколишніх?  Чи зауважуємо, як наше оточення впливає на наші прагнення й результати? І якщо в кожного своя правда, як навчитися приймати це й не обертати ближніх у свою віру?</w:t>
      </w:r>
    </w:p>
    <w:p w:rsidR="009E5181" w:rsidRPr="005F42BD" w:rsidRDefault="009E5181" w:rsidP="009E5181">
      <w:pPr>
        <w:rPr>
          <w:rFonts w:ascii="Times New Roman" w:eastAsiaTheme="minorHAnsi" w:hAnsi="Times New Roman" w:cs="Times New Roman"/>
          <w:sz w:val="28"/>
          <w:szCs w:val="28"/>
          <w:lang w:val="uk-UA" w:eastAsia="en-US"/>
        </w:rPr>
      </w:pPr>
      <w:r w:rsidRPr="005F42BD">
        <w:rPr>
          <w:rFonts w:ascii="Times New Roman" w:eastAsiaTheme="minorHAnsi" w:hAnsi="Times New Roman" w:cs="Times New Roman"/>
          <w:sz w:val="28"/>
          <w:szCs w:val="28"/>
          <w:lang w:val="uk-UA" w:eastAsia="en-US"/>
        </w:rPr>
        <w:t>У великому лісі, де росли високі дерева й текла прохолодна ріка, жила бджола із прозорими крильцями. У тім же великому лісі, де росли високі дерева й текла прохолодна ріка, жилася-була муха із прозорими крильцями. Вийшло так, що навіть будинок у них був один - старе дерево з розкидистими гілками. Тільки муха жила біля коріння, де гнило листя, а бджола, вище - у сухому дуплі.</w:t>
      </w:r>
      <w:r w:rsidRPr="005F42BD">
        <w:rPr>
          <w:rFonts w:ascii="Times New Roman" w:eastAsiaTheme="minorHAnsi" w:hAnsi="Times New Roman" w:cs="Times New Roman"/>
          <w:sz w:val="28"/>
          <w:szCs w:val="28"/>
          <w:lang w:val="uk-UA" w:eastAsia="en-US"/>
        </w:rPr>
        <w:br/>
        <w:t>Щодня  й муха, і бджола літали по всьому лісі, щоб знайти собі їжу. Але вони ніколи не літали разом, тому що одна завжди шукала гнилизну, а інша завжди полювала за нектаром. Іноді траплялося так, що шляхи мухи й бджоли перетиналися, але сусідки до пори до часу не зауважували один одного, тому що цікавилися кожна своїм.</w:t>
      </w:r>
      <w:r w:rsidRPr="005F42BD">
        <w:rPr>
          <w:rFonts w:ascii="Times New Roman" w:eastAsiaTheme="minorHAnsi" w:hAnsi="Times New Roman" w:cs="Times New Roman"/>
          <w:sz w:val="28"/>
          <w:szCs w:val="28"/>
          <w:lang w:val="uk-UA" w:eastAsia="en-US"/>
        </w:rPr>
        <w:br/>
        <w:t>Але одного разу серед гниючих торішніх листків виросла прекрасна квітка. Аромат якої змішався із запахом прілого листя. Притягнуті кожна своїм, туди прилетіли муха й бджола. Перша копалася внизу, друга збирала нектар у середині квітки. Наївшись досхочу, муха й бджола почали оглядатися навколо; і кожна побачила щось жахливе! Бджола виявила, як комаха з такими ж прозорими крильцями, як у неї, копається в гнилизні, а муха обурилася, що комаха з такими ж прозорими крильцями, як у неї, їсть таку незвичну для мух їжу як нектар. Мови один одного вони не розуміли, а висловитися із приводу побаченого так хотілося! Не змовляючись, вони полетіли до мудрого Філіна, що знав і розумів абсолютно все. Підлетівши до нього, бджола продзижчала:</w:t>
      </w:r>
      <w:r w:rsidRPr="005F42BD">
        <w:rPr>
          <w:rFonts w:ascii="Times New Roman" w:eastAsiaTheme="minorHAnsi" w:hAnsi="Times New Roman" w:cs="Times New Roman"/>
          <w:sz w:val="28"/>
          <w:szCs w:val="28"/>
          <w:lang w:val="uk-UA" w:eastAsia="en-US"/>
        </w:rPr>
        <w:br/>
      </w:r>
      <w:r w:rsidRPr="005F42BD">
        <w:rPr>
          <w:rFonts w:ascii="Times New Roman" w:eastAsiaTheme="minorHAnsi" w:hAnsi="Times New Roman" w:cs="Times New Roman"/>
          <w:sz w:val="28"/>
          <w:szCs w:val="28"/>
          <w:lang w:val="uk-UA" w:eastAsia="en-US"/>
        </w:rPr>
        <w:lastRenderedPageBreak/>
        <w:t>- Вона дуже схожа на мене, так само літає. Але чому вона харчується зовсім огидною їжею?! Адже це нерозумно! Навколо так багато нектару!</w:t>
      </w:r>
      <w:r w:rsidRPr="005F42BD">
        <w:rPr>
          <w:rFonts w:ascii="Times New Roman" w:eastAsiaTheme="minorHAnsi" w:hAnsi="Times New Roman" w:cs="Times New Roman"/>
          <w:sz w:val="28"/>
          <w:szCs w:val="28"/>
          <w:lang w:val="uk-UA" w:eastAsia="en-US"/>
        </w:rPr>
        <w:br/>
        <w:t>Муха ж на своїй мові повідала Філіну:</w:t>
      </w:r>
      <w:r w:rsidRPr="005F42BD">
        <w:rPr>
          <w:rFonts w:ascii="Times New Roman" w:eastAsiaTheme="minorHAnsi" w:hAnsi="Times New Roman" w:cs="Times New Roman"/>
          <w:sz w:val="28"/>
          <w:szCs w:val="28"/>
          <w:lang w:val="uk-UA" w:eastAsia="en-US"/>
        </w:rPr>
        <w:br/>
        <w:t>- Вона літає, дзижчить, як й я, але харчується незрозуміло чим! Унизу стільки їжі, а вона літає високо й сідає лише на квіти. Надто горда! Вона що, краще мене?! Всі квіти народжуються на землі, а вона навіть не хоче на цю землю глянути!</w:t>
      </w:r>
      <w:r w:rsidRPr="005F42BD">
        <w:rPr>
          <w:rFonts w:ascii="Times New Roman" w:eastAsiaTheme="minorHAnsi" w:hAnsi="Times New Roman" w:cs="Times New Roman"/>
          <w:sz w:val="28"/>
          <w:szCs w:val="28"/>
          <w:lang w:val="uk-UA" w:eastAsia="en-US"/>
        </w:rPr>
        <w:br/>
        <w:t>Філін вислухав їх і відповів:</w:t>
      </w:r>
      <w:r w:rsidRPr="005F42BD">
        <w:rPr>
          <w:rFonts w:ascii="Times New Roman" w:eastAsiaTheme="minorHAnsi" w:hAnsi="Times New Roman" w:cs="Times New Roman"/>
          <w:sz w:val="28"/>
          <w:szCs w:val="28"/>
          <w:lang w:val="uk-UA" w:eastAsia="en-US"/>
        </w:rPr>
        <w:br/>
        <w:t>- Так було й так буде завжди. У кожному лісі є мухи й бджоли. І те, що мухи знаходять у цьому лісі гнилизну, не означає, що ліс повний нею. А те, що бджоли знаходять у цьому лісі нектар, ще не робить ліс солодким. Ліс такий, який він є, і він завжди буде годувати й мух, і бджіл. Кожної з вас він дасть їжу, тільки муха буде зауважувати лише гнилизну, а бджола - лише нектар. Така природа бджоли. Така природа мухи. Така природа лісу. Ніхто з вас не краще й не гірше. Просто один породжений для одного, а інший для іншого. Будь ласка, забудьте один про одного. Кожному з вас краще займатися своєю справою - так буде правильно для всіх.</w:t>
      </w:r>
      <w:r w:rsidRPr="005F42BD">
        <w:rPr>
          <w:rFonts w:ascii="Times New Roman" w:eastAsiaTheme="minorHAnsi" w:hAnsi="Times New Roman" w:cs="Times New Roman"/>
          <w:sz w:val="28"/>
          <w:szCs w:val="28"/>
          <w:lang w:val="uk-UA" w:eastAsia="en-US"/>
        </w:rPr>
        <w:br/>
      </w:r>
    </w:p>
    <w:p w:rsidR="006B46BD" w:rsidRPr="005F42BD" w:rsidRDefault="006B46BD" w:rsidP="00636A45">
      <w:pPr>
        <w:tabs>
          <w:tab w:val="left" w:pos="-540"/>
          <w:tab w:val="num" w:pos="0"/>
        </w:tabs>
        <w:spacing w:after="0" w:line="240" w:lineRule="auto"/>
        <w:rPr>
          <w:rFonts w:ascii="Times New Roman" w:hAnsi="Times New Roman"/>
          <w:b/>
          <w:sz w:val="28"/>
          <w:szCs w:val="28"/>
          <w:lang w:val="uk-UA" w:eastAsia="en-US"/>
        </w:rPr>
      </w:pPr>
    </w:p>
    <w:p w:rsidR="006B46BD" w:rsidRPr="005F42BD" w:rsidRDefault="006B46BD" w:rsidP="00636A45">
      <w:pPr>
        <w:tabs>
          <w:tab w:val="left" w:pos="-540"/>
          <w:tab w:val="num" w:pos="0"/>
        </w:tabs>
        <w:spacing w:after="0" w:line="240" w:lineRule="auto"/>
        <w:rPr>
          <w:rFonts w:ascii="Times New Roman" w:hAnsi="Times New Roman"/>
          <w:b/>
          <w:sz w:val="28"/>
          <w:szCs w:val="28"/>
          <w:lang w:val="uk-UA" w:eastAsia="en-US"/>
        </w:rPr>
      </w:pPr>
    </w:p>
    <w:p w:rsidR="006B46BD" w:rsidRPr="005F42BD" w:rsidRDefault="006B46BD" w:rsidP="00636A45">
      <w:pPr>
        <w:tabs>
          <w:tab w:val="left" w:pos="-540"/>
          <w:tab w:val="num" w:pos="0"/>
        </w:tabs>
        <w:spacing w:after="0" w:line="240" w:lineRule="auto"/>
        <w:rPr>
          <w:rFonts w:ascii="Times New Roman" w:hAnsi="Times New Roman"/>
          <w:sz w:val="28"/>
          <w:szCs w:val="28"/>
          <w:lang w:val="uk-UA" w:eastAsia="en-US"/>
        </w:rPr>
      </w:pPr>
      <w:bookmarkStart w:id="0" w:name="_GoBack"/>
      <w:bookmarkEnd w:id="0"/>
    </w:p>
    <w:sectPr w:rsidR="006B46BD" w:rsidRPr="005F42BD" w:rsidSect="003C0640">
      <w:pgSz w:w="11906" w:h="16838"/>
      <w:pgMar w:top="850" w:right="850" w:bottom="85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DF3AB7"/>
    <w:multiLevelType w:val="hybridMultilevel"/>
    <w:tmpl w:val="9092B4D4"/>
    <w:lvl w:ilvl="0" w:tplc="EF2C2116">
      <w:start w:val="10"/>
      <w:numFmt w:val="bullet"/>
      <w:lvlText w:val="-"/>
      <w:lvlJc w:val="left"/>
      <w:pPr>
        <w:ind w:left="720" w:hanging="360"/>
      </w:pPr>
      <w:rPr>
        <w:rFonts w:ascii="Times New Roman" w:eastAsiaTheme="minorEastAsia"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11FB0ADF"/>
    <w:multiLevelType w:val="hybridMultilevel"/>
    <w:tmpl w:val="70F4E2DC"/>
    <w:lvl w:ilvl="0" w:tplc="04190005">
      <w:start w:val="1"/>
      <w:numFmt w:val="bullet"/>
      <w:lvlText w:val=""/>
      <w:lvlJc w:val="left"/>
      <w:pPr>
        <w:tabs>
          <w:tab w:val="num" w:pos="720"/>
        </w:tabs>
        <w:ind w:left="720" w:hanging="360"/>
      </w:pPr>
      <w:rPr>
        <w:rFonts w:ascii="Wingdings" w:hAnsi="Wingdings"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
    <w:nsid w:val="2E290B71"/>
    <w:multiLevelType w:val="hybridMultilevel"/>
    <w:tmpl w:val="654EFE52"/>
    <w:lvl w:ilvl="0" w:tplc="04190001">
      <w:start w:val="1"/>
      <w:numFmt w:val="bullet"/>
      <w:lvlText w:val=""/>
      <w:lvlJc w:val="left"/>
      <w:pPr>
        <w:tabs>
          <w:tab w:val="num" w:pos="1080"/>
        </w:tabs>
        <w:ind w:left="108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nsid w:val="43B5413B"/>
    <w:multiLevelType w:val="multilevel"/>
    <w:tmpl w:val="7C72AA0C"/>
    <w:lvl w:ilvl="0">
      <w:start w:val="1"/>
      <w:numFmt w:val="decimal"/>
      <w:lvlText w:val="%1."/>
      <w:lvlJc w:val="left"/>
      <w:pPr>
        <w:tabs>
          <w:tab w:val="num" w:pos="360"/>
        </w:tabs>
        <w:ind w:left="36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50DF4346"/>
    <w:multiLevelType w:val="hybridMultilevel"/>
    <w:tmpl w:val="31A266B8"/>
    <w:lvl w:ilvl="0" w:tplc="B268F1DC">
      <w:start w:val="6"/>
      <w:numFmt w:val="bullet"/>
      <w:lvlText w:val="-"/>
      <w:lvlJc w:val="left"/>
      <w:pPr>
        <w:ind w:left="720" w:hanging="360"/>
      </w:pPr>
      <w:rPr>
        <w:rFonts w:ascii="Times New Roman" w:eastAsiaTheme="minorEastAsia" w:hAnsi="Times New Roman" w:cs="Times New Roman" w:hint="default"/>
        <w:b/>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nsid w:val="58771323"/>
    <w:multiLevelType w:val="hybridMultilevel"/>
    <w:tmpl w:val="D2045F30"/>
    <w:lvl w:ilvl="0" w:tplc="04190001">
      <w:start w:val="1"/>
      <w:numFmt w:val="bullet"/>
      <w:lvlText w:val=""/>
      <w:lvlJc w:val="left"/>
      <w:pPr>
        <w:tabs>
          <w:tab w:val="num" w:pos="1080"/>
        </w:tabs>
        <w:ind w:left="108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5F8D74CB"/>
    <w:multiLevelType w:val="hybridMultilevel"/>
    <w:tmpl w:val="A8043AC4"/>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nsid w:val="6F096915"/>
    <w:multiLevelType w:val="hybridMultilevel"/>
    <w:tmpl w:val="3496B888"/>
    <w:lvl w:ilvl="0" w:tplc="04190005">
      <w:start w:val="1"/>
      <w:numFmt w:val="bullet"/>
      <w:lvlText w:val=""/>
      <w:lvlJc w:val="left"/>
      <w:pPr>
        <w:tabs>
          <w:tab w:val="num" w:pos="720"/>
        </w:tabs>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7873131F"/>
    <w:multiLevelType w:val="hybridMultilevel"/>
    <w:tmpl w:val="A0A0AA14"/>
    <w:lvl w:ilvl="0" w:tplc="04190005">
      <w:start w:val="1"/>
      <w:numFmt w:val="bullet"/>
      <w:lvlText w:val=""/>
      <w:lvlJc w:val="left"/>
      <w:pPr>
        <w:tabs>
          <w:tab w:val="num" w:pos="720"/>
        </w:tabs>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7BD02A31"/>
    <w:multiLevelType w:val="hybridMultilevel"/>
    <w:tmpl w:val="B2ECBFD0"/>
    <w:lvl w:ilvl="0" w:tplc="04190005">
      <w:start w:val="1"/>
      <w:numFmt w:val="bullet"/>
      <w:lvlText w:val=""/>
      <w:lvlJc w:val="left"/>
      <w:pPr>
        <w:tabs>
          <w:tab w:val="num" w:pos="720"/>
        </w:tabs>
        <w:ind w:left="720" w:hanging="360"/>
      </w:pPr>
      <w:rPr>
        <w:rFonts w:ascii="Wingdings" w:hAnsi="Wingdings"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0">
    <w:nsid w:val="7ED457BC"/>
    <w:multiLevelType w:val="hybridMultilevel"/>
    <w:tmpl w:val="3B7EC774"/>
    <w:lvl w:ilvl="0" w:tplc="B4F822CC">
      <w:numFmt w:val="bullet"/>
      <w:lvlText w:val="-"/>
      <w:lvlJc w:val="left"/>
      <w:pPr>
        <w:ind w:left="720" w:hanging="360"/>
      </w:pPr>
      <w:rPr>
        <w:rFonts w:ascii="Times New Roman" w:eastAsiaTheme="minorEastAsia"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 w:numId="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10"/>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AD5520"/>
    <w:rsid w:val="000F78C4"/>
    <w:rsid w:val="001575A8"/>
    <w:rsid w:val="002213EC"/>
    <w:rsid w:val="00241BB6"/>
    <w:rsid w:val="002738BC"/>
    <w:rsid w:val="002940E7"/>
    <w:rsid w:val="002B66EE"/>
    <w:rsid w:val="002C3666"/>
    <w:rsid w:val="00352EAA"/>
    <w:rsid w:val="003530D2"/>
    <w:rsid w:val="003C0640"/>
    <w:rsid w:val="00546C21"/>
    <w:rsid w:val="005D776F"/>
    <w:rsid w:val="005F42BD"/>
    <w:rsid w:val="00636A45"/>
    <w:rsid w:val="006B46BD"/>
    <w:rsid w:val="00754195"/>
    <w:rsid w:val="007E7BFC"/>
    <w:rsid w:val="00865C2B"/>
    <w:rsid w:val="009E5181"/>
    <w:rsid w:val="00AD5520"/>
    <w:rsid w:val="00AF4070"/>
    <w:rsid w:val="00AF4327"/>
    <w:rsid w:val="00B60581"/>
    <w:rsid w:val="00E8016D"/>
    <w:rsid w:val="00F40054"/>
    <w:rsid w:val="00F5188D"/>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0640"/>
    <w:rPr>
      <w:rFonts w:eastAsiaTheme="minorEastAsia"/>
      <w:lang w:val="ru-RU" w:eastAsia="ru-RU"/>
    </w:rPr>
  </w:style>
  <w:style w:type="paragraph" w:styleId="1">
    <w:name w:val="heading 1"/>
    <w:basedOn w:val="a"/>
    <w:link w:val="10"/>
    <w:uiPriority w:val="99"/>
    <w:qFormat/>
    <w:rsid w:val="00865C2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F407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B60581"/>
    <w:pPr>
      <w:ind w:left="720"/>
      <w:contextualSpacing/>
    </w:pPr>
  </w:style>
  <w:style w:type="character" w:customStyle="1" w:styleId="10">
    <w:name w:val="Заголовок 1 Знак"/>
    <w:basedOn w:val="a0"/>
    <w:link w:val="1"/>
    <w:uiPriority w:val="99"/>
    <w:rsid w:val="00865C2B"/>
    <w:rPr>
      <w:rFonts w:ascii="Times New Roman" w:eastAsia="Times New Roman" w:hAnsi="Times New Roman" w:cs="Times New Roman"/>
      <w:b/>
      <w:bCs/>
      <w:kern w:val="36"/>
      <w:sz w:val="48"/>
      <w:szCs w:val="48"/>
      <w:lang w:val="ru-RU" w:eastAsia="ru-RU"/>
    </w:rPr>
  </w:style>
  <w:style w:type="paragraph" w:styleId="a5">
    <w:name w:val="Normal (Web)"/>
    <w:basedOn w:val="a"/>
    <w:uiPriority w:val="99"/>
    <w:semiHidden/>
    <w:rsid w:val="00865C2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uiPriority w:val="99"/>
    <w:rsid w:val="00865C2B"/>
    <w:rPr>
      <w:rFonts w:cs="Times New Roman"/>
    </w:rPr>
  </w:style>
  <w:style w:type="character" w:styleId="a6">
    <w:name w:val="Emphasis"/>
    <w:basedOn w:val="a0"/>
    <w:uiPriority w:val="99"/>
    <w:qFormat/>
    <w:rsid w:val="00865C2B"/>
    <w:rPr>
      <w:rFonts w:cs="Times New Roman"/>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0640"/>
    <w:rPr>
      <w:rFonts w:eastAsiaTheme="minorEastAsia"/>
      <w:lang w:val="ru-RU" w:eastAsia="ru-RU"/>
    </w:rPr>
  </w:style>
  <w:style w:type="paragraph" w:styleId="1">
    <w:name w:val="heading 1"/>
    <w:basedOn w:val="a"/>
    <w:link w:val="10"/>
    <w:uiPriority w:val="99"/>
    <w:qFormat/>
    <w:rsid w:val="00865C2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F407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B60581"/>
    <w:pPr>
      <w:ind w:left="720"/>
      <w:contextualSpacing/>
    </w:pPr>
  </w:style>
  <w:style w:type="character" w:customStyle="1" w:styleId="10">
    <w:name w:val="Заголовок 1 Знак"/>
    <w:basedOn w:val="a0"/>
    <w:link w:val="1"/>
    <w:uiPriority w:val="99"/>
    <w:rsid w:val="00865C2B"/>
    <w:rPr>
      <w:rFonts w:ascii="Times New Roman" w:eastAsia="Times New Roman" w:hAnsi="Times New Roman" w:cs="Times New Roman"/>
      <w:b/>
      <w:bCs/>
      <w:kern w:val="36"/>
      <w:sz w:val="48"/>
      <w:szCs w:val="48"/>
      <w:lang w:val="ru-RU" w:eastAsia="ru-RU"/>
    </w:rPr>
  </w:style>
  <w:style w:type="paragraph" w:styleId="a5">
    <w:name w:val="Normal (Web)"/>
    <w:basedOn w:val="a"/>
    <w:uiPriority w:val="99"/>
    <w:semiHidden/>
    <w:rsid w:val="00865C2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uiPriority w:val="99"/>
    <w:rsid w:val="00865C2B"/>
    <w:rPr>
      <w:rFonts w:cs="Times New Roman"/>
    </w:rPr>
  </w:style>
  <w:style w:type="character" w:styleId="a6">
    <w:name w:val="Emphasis"/>
    <w:basedOn w:val="a0"/>
    <w:uiPriority w:val="99"/>
    <w:qFormat/>
    <w:rsid w:val="00865C2B"/>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ADF238-DF28-4173-A3D1-773FB4A3D5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Pages>
  <Words>16294</Words>
  <Characters>9288</Characters>
  <Application>Microsoft Office Word</Application>
  <DocSecurity>0</DocSecurity>
  <Lines>77</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Школа</dc:creator>
  <cp:keywords/>
  <dc:description/>
  <cp:lastModifiedBy>Школа</cp:lastModifiedBy>
  <cp:revision>8</cp:revision>
  <dcterms:created xsi:type="dcterms:W3CDTF">2017-05-22T07:12:00Z</dcterms:created>
  <dcterms:modified xsi:type="dcterms:W3CDTF">2017-05-23T09:34:00Z</dcterms:modified>
</cp:coreProperties>
</file>